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8282C" w:rsidRPr="0098282C" w:rsidRDefault="0098282C" w:rsidP="00044A0F">
      <w:pPr>
        <w:spacing w:line="300" w:lineRule="exact"/>
        <w:jc w:val="center"/>
        <w:rPr>
          <w:rFonts w:ascii="メイリオ" w:eastAsia="メイリオ" w:hAnsi="メイリオ"/>
          <w:b/>
          <w:bCs/>
          <w:sz w:val="28"/>
          <w:szCs w:val="32"/>
        </w:rPr>
      </w:pPr>
      <w:r w:rsidRPr="0098282C">
        <w:rPr>
          <w:rFonts w:ascii="メイリオ" w:eastAsia="メイリオ" w:hAnsi="メイリオ" w:hint="eastAsia"/>
          <w:b/>
          <w:bCs/>
          <w:sz w:val="28"/>
          <w:szCs w:val="32"/>
        </w:rPr>
        <w:t>Ⅲ　手順書例について</w:t>
      </w:r>
    </w:p>
    <w:p w:rsidR="00CA461A" w:rsidRDefault="0098282C" w:rsidP="00044A0F">
      <w:pPr>
        <w:spacing w:line="300" w:lineRule="exact"/>
        <w:jc w:val="center"/>
        <w:rPr>
          <w:rFonts w:ascii="メイリオ" w:eastAsia="メイリオ" w:hAnsi="メイリオ"/>
          <w:b/>
          <w:bCs/>
          <w:sz w:val="28"/>
          <w:szCs w:val="32"/>
          <w:bdr w:val="single" w:sz="4" w:space="0" w:color="auto"/>
        </w:rPr>
      </w:pPr>
      <w:r>
        <w:rPr>
          <w:rFonts w:ascii="メイリオ" w:eastAsia="メイリオ" w:hAnsi="メイリオ" w:hint="eastAsia"/>
          <w:b/>
          <w:bCs/>
          <w:sz w:val="28"/>
          <w:szCs w:val="32"/>
          <w:bdr w:val="single" w:sz="4" w:space="0" w:color="auto"/>
        </w:rPr>
        <w:t xml:space="preserve">１　</w:t>
      </w:r>
      <w:r w:rsidR="00AF74E1" w:rsidRPr="00AD0619">
        <w:rPr>
          <w:rFonts w:ascii="メイリオ" w:eastAsia="メイリオ" w:hAnsi="メイリオ" w:hint="eastAsia"/>
          <w:b/>
          <w:bCs/>
          <w:sz w:val="28"/>
          <w:szCs w:val="32"/>
          <w:bdr w:val="single" w:sz="4" w:space="0" w:color="auto"/>
        </w:rPr>
        <w:t>手順書：気管カニューレの交換</w:t>
      </w:r>
    </w:p>
    <w:p w:rsidR="00F72208" w:rsidRPr="007D6E24" w:rsidRDefault="00F72208" w:rsidP="00DA0734">
      <w:pPr>
        <w:spacing w:line="280" w:lineRule="exact"/>
        <w:rPr>
          <w:rFonts w:ascii="メイリオ" w:eastAsia="メイリオ" w:hAnsi="メイリオ"/>
          <w:b/>
          <w:bCs/>
          <w:sz w:val="28"/>
          <w:szCs w:val="32"/>
          <w:bdr w:val="single" w:sz="4" w:space="0" w:color="auto"/>
        </w:rPr>
      </w:pPr>
    </w:p>
    <w:p w:rsidR="00F111DE" w:rsidRDefault="00141324" w:rsidP="00D23F90">
      <w:pPr>
        <w:spacing w:line="300" w:lineRule="exact"/>
        <w:ind w:firstLineChars="700" w:firstLine="1680"/>
        <w:rPr>
          <w:rFonts w:ascii="メイリオ" w:eastAsia="メイリオ" w:hAnsi="メイリオ"/>
          <w:sz w:val="24"/>
          <w:szCs w:val="28"/>
        </w:rPr>
      </w:pPr>
      <w:r>
        <w:rPr>
          <w:rFonts w:ascii="メイリオ" w:eastAsia="メイリオ" w:hAnsi="メイリオ" w:hint="eastAsia"/>
          <w:sz w:val="24"/>
          <w:szCs w:val="28"/>
        </w:rPr>
        <w:t>〇指示期間：</w:t>
      </w:r>
      <w:r w:rsidRPr="00141324">
        <w:rPr>
          <w:rFonts w:ascii="メイリオ" w:eastAsia="メイリオ" w:hAnsi="メイリオ" w:hint="eastAsia"/>
          <w:sz w:val="24"/>
          <w:szCs w:val="28"/>
          <w:u w:val="single"/>
        </w:rPr>
        <w:t>令和　年　月　日　～令和　年　月　日</w:t>
      </w:r>
    </w:p>
    <w:p w:rsidR="007C010E" w:rsidRPr="00DA0734" w:rsidRDefault="00141324" w:rsidP="00DA0734">
      <w:pPr>
        <w:spacing w:line="300" w:lineRule="exact"/>
        <w:ind w:firstLineChars="700" w:firstLine="1680"/>
        <w:rPr>
          <w:rFonts w:ascii="メイリオ" w:eastAsia="メイリオ" w:hAnsi="メイリオ"/>
          <w:sz w:val="24"/>
          <w:szCs w:val="28"/>
          <w:u w:val="single"/>
        </w:rPr>
      </w:pPr>
      <w:r>
        <w:rPr>
          <w:rFonts w:ascii="メイリオ" w:eastAsia="メイリオ" w:hAnsi="メイリオ" w:hint="eastAsia"/>
          <w:sz w:val="24"/>
          <w:szCs w:val="28"/>
        </w:rPr>
        <w:t>〇患者氏名：</w:t>
      </w:r>
      <w:r w:rsidRPr="00141324">
        <w:rPr>
          <w:rFonts w:ascii="メイリオ" w:eastAsia="メイリオ" w:hAnsi="メイリオ" w:hint="eastAsia"/>
          <w:sz w:val="24"/>
          <w:szCs w:val="28"/>
          <w:u w:val="single"/>
        </w:rPr>
        <w:t xml:space="preserve">　　　　　　　　</w:t>
      </w:r>
      <w:r w:rsidRPr="00141324">
        <w:rPr>
          <w:rFonts w:ascii="メイリオ" w:eastAsia="メイリオ" w:hAnsi="メイリオ" w:hint="eastAsia"/>
          <w:sz w:val="24"/>
          <w:szCs w:val="28"/>
        </w:rPr>
        <w:t>（生年月日：　　　　　　　　）</w:t>
      </w:r>
    </w:p>
    <w:p w:rsidR="0075055B" w:rsidRDefault="0075055B" w:rsidP="0075055B">
      <w:pPr>
        <w:spacing w:line="280" w:lineRule="exact"/>
        <w:rPr>
          <w:rFonts w:ascii="メイリオ" w:eastAsia="メイリオ" w:hAnsi="メイリオ"/>
          <w:b/>
          <w:bCs/>
          <w:sz w:val="24"/>
          <w:szCs w:val="28"/>
        </w:rPr>
      </w:pPr>
    </w:p>
    <w:p w:rsidR="00141324" w:rsidRPr="00AD0619" w:rsidRDefault="00141324" w:rsidP="0075055B">
      <w:pPr>
        <w:spacing w:line="280" w:lineRule="exact"/>
        <w:rPr>
          <w:rFonts w:ascii="メイリオ" w:eastAsia="メイリオ" w:hAnsi="メイリオ"/>
          <w:b/>
          <w:bCs/>
          <w:sz w:val="24"/>
          <w:szCs w:val="28"/>
          <w:bdr w:val="single" w:sz="4" w:space="0" w:color="auto"/>
        </w:rPr>
      </w:pPr>
      <w:r w:rsidRPr="00AD0619">
        <w:rPr>
          <w:rFonts w:ascii="メイリオ" w:eastAsia="メイリオ" w:hAnsi="メイリオ" w:hint="eastAsia"/>
          <w:b/>
          <w:bCs/>
          <w:sz w:val="24"/>
          <w:szCs w:val="28"/>
        </w:rPr>
        <w:t>（１）診療の補助の内容</w:t>
      </w:r>
    </w:p>
    <w:p w:rsidR="00141324" w:rsidRPr="00AD0619" w:rsidRDefault="00141324" w:rsidP="00E259B9">
      <w:pPr>
        <w:spacing w:line="320" w:lineRule="exact"/>
        <w:ind w:firstLineChars="300" w:firstLine="720"/>
        <w:rPr>
          <w:rFonts w:ascii="メイリオ" w:eastAsia="メイリオ" w:hAnsi="メイリオ"/>
          <w:sz w:val="24"/>
          <w:szCs w:val="28"/>
        </w:rPr>
      </w:pPr>
      <w:r w:rsidRPr="00AD0619">
        <w:rPr>
          <w:rFonts w:ascii="メイリオ" w:eastAsia="メイリオ" w:hAnsi="メイリオ" w:hint="eastAsia"/>
          <w:sz w:val="24"/>
          <w:szCs w:val="28"/>
        </w:rPr>
        <w:t>気管カニューレの交換</w:t>
      </w:r>
      <w:r w:rsidR="00DE64CE">
        <w:rPr>
          <w:rFonts w:ascii="メイリオ" w:eastAsia="メイリオ" w:hAnsi="メイリオ" w:hint="eastAsia"/>
          <w:sz w:val="24"/>
          <w:szCs w:val="28"/>
        </w:rPr>
        <w:t>（※カニューレのサイズや種類の変更時は対象外とする）</w:t>
      </w:r>
    </w:p>
    <w:p w:rsidR="00AD0619" w:rsidRDefault="00AD0619" w:rsidP="001F3825">
      <w:pPr>
        <w:spacing w:line="280" w:lineRule="exact"/>
        <w:rPr>
          <w:rFonts w:ascii="メイリオ" w:eastAsia="メイリオ" w:hAnsi="メイリオ"/>
          <w:b/>
          <w:bCs/>
          <w:sz w:val="24"/>
          <w:szCs w:val="28"/>
        </w:rPr>
      </w:pPr>
    </w:p>
    <w:p w:rsidR="00AD0619" w:rsidRPr="00AD0619" w:rsidRDefault="00AD0619" w:rsidP="001F3825">
      <w:pPr>
        <w:spacing w:line="280" w:lineRule="exact"/>
        <w:rPr>
          <w:rFonts w:ascii="メイリオ" w:eastAsia="メイリオ" w:hAnsi="メイリオ"/>
          <w:b/>
          <w:bCs/>
          <w:sz w:val="24"/>
          <w:szCs w:val="28"/>
        </w:rPr>
      </w:pPr>
      <w:r w:rsidRPr="00AD0619">
        <w:rPr>
          <w:rFonts w:ascii="メイリオ" w:eastAsia="メイリオ" w:hAnsi="メイリオ" w:hint="eastAsia"/>
          <w:b/>
          <w:bCs/>
          <w:sz w:val="24"/>
          <w:szCs w:val="28"/>
        </w:rPr>
        <w:t>（２）</w:t>
      </w:r>
      <w:r w:rsidR="00621F49">
        <w:rPr>
          <w:rFonts w:ascii="メイリオ" w:eastAsia="メイリオ" w:hAnsi="メイリオ" w:hint="eastAsia"/>
          <w:b/>
          <w:bCs/>
          <w:sz w:val="24"/>
          <w:szCs w:val="28"/>
        </w:rPr>
        <w:t>「気管カニューレの交換」の</w:t>
      </w:r>
      <w:r w:rsidRPr="00AD0619">
        <w:rPr>
          <w:rFonts w:ascii="メイリオ" w:eastAsia="メイリオ" w:hAnsi="メイリオ" w:hint="eastAsia"/>
          <w:b/>
          <w:bCs/>
          <w:sz w:val="24"/>
          <w:szCs w:val="28"/>
        </w:rPr>
        <w:t>対象となる患者</w:t>
      </w:r>
    </w:p>
    <w:p w:rsidR="00141324" w:rsidRPr="00141324" w:rsidRDefault="00141324" w:rsidP="00C47FC4">
      <w:pPr>
        <w:spacing w:line="300" w:lineRule="exact"/>
        <w:ind w:leftChars="300" w:left="630" w:rightChars="-68" w:right="-143"/>
        <w:rPr>
          <w:rFonts w:ascii="メイリオ" w:eastAsia="メイリオ" w:hAnsi="メイリオ"/>
          <w:sz w:val="24"/>
          <w:szCs w:val="28"/>
        </w:rPr>
      </w:pPr>
      <w:r w:rsidRPr="00141324">
        <w:rPr>
          <w:rFonts w:ascii="メイリオ" w:eastAsia="メイリオ" w:hAnsi="メイリオ" w:hint="eastAsia"/>
          <w:sz w:val="24"/>
          <w:szCs w:val="28"/>
        </w:rPr>
        <w:t>在宅で訪問看護を受けている</w:t>
      </w:r>
      <w:r>
        <w:rPr>
          <w:rFonts w:ascii="メイリオ" w:eastAsia="メイリオ" w:hAnsi="メイリオ" w:hint="eastAsia"/>
          <w:sz w:val="24"/>
          <w:szCs w:val="28"/>
        </w:rPr>
        <w:t>患者または施設入所者で、気管開窓術後、または、気管切開後、医師または他の看護師により気管カニューレの交換が１回以上行われ、瘻孔が完成した気管カニューレ挿入中の患者</w:t>
      </w:r>
      <w:r w:rsidR="00621F49">
        <w:rPr>
          <w:rFonts w:ascii="メイリオ" w:eastAsia="メイリオ" w:hAnsi="メイリオ" w:hint="eastAsia"/>
          <w:sz w:val="24"/>
          <w:szCs w:val="28"/>
        </w:rPr>
        <w:t>のうち、</w:t>
      </w:r>
      <w:r w:rsidR="00621F49" w:rsidRPr="00621F49">
        <w:rPr>
          <w:rFonts w:ascii="メイリオ" w:eastAsia="メイリオ" w:hAnsi="メイリオ" w:hint="eastAsia"/>
          <w:sz w:val="24"/>
          <w:szCs w:val="28"/>
          <w:u w:val="single"/>
        </w:rPr>
        <w:t>以下のいずれか</w:t>
      </w:r>
      <w:r w:rsidR="00621F49" w:rsidRPr="008A5F3A">
        <w:rPr>
          <w:rFonts w:ascii="メイリオ" w:eastAsia="メイリオ" w:hAnsi="メイリオ" w:hint="eastAsia"/>
          <w:sz w:val="24"/>
          <w:szCs w:val="28"/>
          <w:u w:val="single"/>
        </w:rPr>
        <w:t>に該当する場合</w:t>
      </w:r>
      <w:r w:rsidR="00C47FC4" w:rsidRPr="004D4A91">
        <w:rPr>
          <w:rFonts w:ascii="メイリオ" w:eastAsia="メイリオ" w:hAnsi="メイリオ" w:hint="eastAsia"/>
          <w:sz w:val="24"/>
          <w:szCs w:val="28"/>
        </w:rPr>
        <w:t>、</w:t>
      </w:r>
      <w:r w:rsidR="009664A4">
        <w:rPr>
          <w:rFonts w:ascii="メイリオ" w:eastAsia="メイリオ" w:hAnsi="メイリオ" w:hint="eastAsia"/>
          <w:sz w:val="24"/>
          <w:szCs w:val="28"/>
        </w:rPr>
        <w:t>対象となる。</w:t>
      </w:r>
    </w:p>
    <w:p w:rsidR="00E259B9" w:rsidRDefault="00E259B9" w:rsidP="009664A4">
      <w:pPr>
        <w:spacing w:line="280" w:lineRule="exact"/>
        <w:rPr>
          <w:rFonts w:ascii="メイリオ" w:eastAsia="メイリオ" w:hAnsi="メイリオ"/>
          <w:sz w:val="24"/>
          <w:szCs w:val="28"/>
        </w:rPr>
      </w:pPr>
      <w:r>
        <w:rPr>
          <w:rFonts w:ascii="メイリオ" w:eastAsia="メイリオ" w:hAnsi="メイリオ" w:hint="eastAsia"/>
          <w:sz w:val="24"/>
          <w:szCs w:val="28"/>
        </w:rPr>
        <w:t xml:space="preserve">　　　</w:t>
      </w:r>
      <w:r w:rsidR="00233107">
        <w:rPr>
          <w:rFonts w:ascii="メイリオ" w:eastAsia="メイリオ" w:hAnsi="メイリオ" w:hint="eastAsia"/>
          <w:sz w:val="24"/>
          <w:szCs w:val="28"/>
        </w:rPr>
        <w:t>□</w:t>
      </w:r>
      <w:r>
        <w:rPr>
          <w:rFonts w:ascii="メイリオ" w:eastAsia="メイリオ" w:hAnsi="メイリオ" w:hint="eastAsia"/>
          <w:sz w:val="24"/>
          <w:szCs w:val="28"/>
        </w:rPr>
        <w:t>定期的な時期による交換</w:t>
      </w:r>
      <w:r w:rsidR="009664A4">
        <w:rPr>
          <w:rFonts w:ascii="メイリオ" w:eastAsia="メイリオ" w:hAnsi="メイリオ" w:hint="eastAsia"/>
          <w:sz w:val="24"/>
          <w:szCs w:val="28"/>
        </w:rPr>
        <w:t>の場合</w:t>
      </w:r>
    </w:p>
    <w:p w:rsidR="00F03396" w:rsidRPr="00740AF4" w:rsidRDefault="00F03396" w:rsidP="009664A4">
      <w:pPr>
        <w:spacing w:line="280" w:lineRule="exact"/>
        <w:rPr>
          <w:rFonts w:ascii="メイリオ" w:eastAsia="メイリオ" w:hAnsi="メイリオ"/>
          <w:sz w:val="24"/>
          <w:szCs w:val="28"/>
        </w:rPr>
      </w:pPr>
      <w:r w:rsidRPr="00AD0619">
        <w:rPr>
          <w:rFonts w:ascii="メイリオ" w:eastAsia="メイリオ" w:hAnsi="メイリオ" w:hint="eastAsia"/>
          <w:sz w:val="24"/>
          <w:szCs w:val="28"/>
        </w:rPr>
        <w:t xml:space="preserve">　　</w:t>
      </w:r>
      <w:r>
        <w:rPr>
          <w:rFonts w:ascii="メイリオ" w:eastAsia="メイリオ" w:hAnsi="メイリオ" w:hint="eastAsia"/>
          <w:sz w:val="24"/>
          <w:szCs w:val="28"/>
        </w:rPr>
        <w:t xml:space="preserve">　□</w:t>
      </w:r>
      <w:r w:rsidRPr="00740AF4">
        <w:rPr>
          <w:rFonts w:ascii="メイリオ" w:eastAsia="メイリオ" w:hAnsi="メイリオ" w:hint="eastAsia"/>
          <w:sz w:val="24"/>
          <w:szCs w:val="28"/>
        </w:rPr>
        <w:t>何らかの原因でカニューレが抜けてしま</w:t>
      </w:r>
      <w:r>
        <w:rPr>
          <w:rFonts w:ascii="メイリオ" w:eastAsia="メイリオ" w:hAnsi="メイリオ" w:hint="eastAsia"/>
          <w:sz w:val="24"/>
          <w:szCs w:val="28"/>
        </w:rPr>
        <w:t>い、交換が必要な場合</w:t>
      </w:r>
    </w:p>
    <w:p w:rsidR="00F03396" w:rsidRPr="00740AF4" w:rsidRDefault="00F03396" w:rsidP="009664A4">
      <w:pPr>
        <w:spacing w:line="280" w:lineRule="exact"/>
        <w:rPr>
          <w:rFonts w:ascii="メイリオ" w:eastAsia="メイリオ" w:hAnsi="メイリオ"/>
          <w:sz w:val="24"/>
          <w:szCs w:val="28"/>
        </w:rPr>
      </w:pPr>
      <w:r w:rsidRPr="00740AF4">
        <w:rPr>
          <w:rFonts w:ascii="メイリオ" w:eastAsia="メイリオ" w:hAnsi="メイリオ" w:hint="eastAsia"/>
          <w:sz w:val="24"/>
          <w:szCs w:val="28"/>
        </w:rPr>
        <w:t xml:space="preserve">　　　</w:t>
      </w:r>
      <w:r>
        <w:rPr>
          <w:rFonts w:ascii="メイリオ" w:eastAsia="メイリオ" w:hAnsi="メイリオ" w:hint="eastAsia"/>
          <w:sz w:val="24"/>
          <w:szCs w:val="28"/>
        </w:rPr>
        <w:t>□</w:t>
      </w:r>
      <w:r w:rsidRPr="00740AF4">
        <w:rPr>
          <w:rFonts w:ascii="メイリオ" w:eastAsia="メイリオ" w:hAnsi="メイリオ" w:hint="eastAsia"/>
          <w:sz w:val="24"/>
          <w:szCs w:val="28"/>
        </w:rPr>
        <w:t>カニューレのカフなどの破損があり、交換が必要な場合</w:t>
      </w:r>
    </w:p>
    <w:p w:rsidR="00F03396" w:rsidRDefault="00F03396" w:rsidP="009664A4">
      <w:pPr>
        <w:spacing w:line="280" w:lineRule="exact"/>
        <w:rPr>
          <w:rFonts w:ascii="メイリオ" w:eastAsia="メイリオ" w:hAnsi="メイリオ"/>
          <w:sz w:val="24"/>
          <w:szCs w:val="28"/>
        </w:rPr>
      </w:pPr>
      <w:r w:rsidRPr="00740AF4">
        <w:rPr>
          <w:rFonts w:ascii="メイリオ" w:eastAsia="メイリオ" w:hAnsi="メイリオ" w:hint="eastAsia"/>
          <w:sz w:val="24"/>
          <w:szCs w:val="28"/>
        </w:rPr>
        <w:t xml:space="preserve">　　　</w:t>
      </w:r>
      <w:r>
        <w:rPr>
          <w:rFonts w:ascii="メイリオ" w:eastAsia="メイリオ" w:hAnsi="メイリオ" w:hint="eastAsia"/>
          <w:sz w:val="24"/>
          <w:szCs w:val="28"/>
        </w:rPr>
        <w:t>□</w:t>
      </w:r>
      <w:r w:rsidRPr="00740AF4">
        <w:rPr>
          <w:rFonts w:ascii="メイリオ" w:eastAsia="メイリオ" w:hAnsi="メイリオ" w:hint="eastAsia"/>
          <w:sz w:val="24"/>
          <w:szCs w:val="28"/>
        </w:rPr>
        <w:t>カニューレが乾燥した分泌物などで閉塞</w:t>
      </w:r>
      <w:r>
        <w:rPr>
          <w:rFonts w:ascii="メイリオ" w:eastAsia="メイリオ" w:hAnsi="メイリオ" w:hint="eastAsia"/>
          <w:sz w:val="24"/>
          <w:szCs w:val="28"/>
        </w:rPr>
        <w:t>または狭窄</w:t>
      </w:r>
      <w:r w:rsidRPr="00740AF4">
        <w:rPr>
          <w:rFonts w:ascii="メイリオ" w:eastAsia="メイリオ" w:hAnsi="メイリオ" w:hint="eastAsia"/>
          <w:sz w:val="24"/>
          <w:szCs w:val="28"/>
        </w:rPr>
        <w:t>し</w:t>
      </w:r>
      <w:r>
        <w:rPr>
          <w:rFonts w:ascii="メイリオ" w:eastAsia="メイリオ" w:hAnsi="メイリオ" w:hint="eastAsia"/>
          <w:sz w:val="24"/>
          <w:szCs w:val="28"/>
        </w:rPr>
        <w:t>、交換が必要な場合</w:t>
      </w:r>
    </w:p>
    <w:p w:rsidR="009664A4" w:rsidRPr="00DE64CE" w:rsidRDefault="009664A4" w:rsidP="009664A4">
      <w:pPr>
        <w:spacing w:line="280" w:lineRule="exact"/>
        <w:rPr>
          <w:rFonts w:ascii="メイリオ" w:eastAsia="メイリオ" w:hAnsi="メイリオ"/>
          <w:strike/>
          <w:sz w:val="24"/>
          <w:szCs w:val="28"/>
        </w:rPr>
      </w:pPr>
      <w:r>
        <w:rPr>
          <w:rFonts w:ascii="メイリオ" w:eastAsia="メイリオ" w:hAnsi="メイリオ" w:hint="eastAsia"/>
          <w:sz w:val="24"/>
          <w:szCs w:val="28"/>
        </w:rPr>
        <w:t xml:space="preserve">　　　</w:t>
      </w:r>
    </w:p>
    <w:p w:rsidR="00141324" w:rsidRPr="00F03396" w:rsidRDefault="00141324" w:rsidP="001F3825">
      <w:pPr>
        <w:spacing w:line="280" w:lineRule="exact"/>
        <w:rPr>
          <w:rFonts w:ascii="メイリオ" w:eastAsia="メイリオ" w:hAnsi="メイリオ"/>
          <w:sz w:val="24"/>
          <w:szCs w:val="28"/>
        </w:rPr>
      </w:pPr>
    </w:p>
    <w:p w:rsidR="00641906" w:rsidRDefault="00641906" w:rsidP="001F3825">
      <w:pPr>
        <w:spacing w:line="280" w:lineRule="exact"/>
        <w:rPr>
          <w:rFonts w:ascii="メイリオ" w:eastAsia="メイリオ" w:hAnsi="メイリオ"/>
          <w:b/>
          <w:bCs/>
          <w:sz w:val="24"/>
          <w:szCs w:val="28"/>
        </w:rPr>
      </w:pPr>
      <w:r w:rsidRPr="00AD0619">
        <w:rPr>
          <w:rFonts w:ascii="メイリオ" w:eastAsia="メイリオ" w:hAnsi="メイリオ" w:hint="eastAsia"/>
          <w:b/>
          <w:bCs/>
          <w:sz w:val="24"/>
          <w:szCs w:val="28"/>
        </w:rPr>
        <w:t>（</w:t>
      </w:r>
      <w:r>
        <w:rPr>
          <w:rFonts w:ascii="メイリオ" w:eastAsia="メイリオ" w:hAnsi="メイリオ" w:hint="eastAsia"/>
          <w:b/>
          <w:bCs/>
          <w:sz w:val="24"/>
          <w:szCs w:val="28"/>
        </w:rPr>
        <w:t>３</w:t>
      </w:r>
      <w:r w:rsidRPr="00AD0619">
        <w:rPr>
          <w:rFonts w:ascii="メイリオ" w:eastAsia="メイリオ" w:hAnsi="メイリオ" w:hint="eastAsia"/>
          <w:b/>
          <w:bCs/>
          <w:sz w:val="24"/>
          <w:szCs w:val="28"/>
        </w:rPr>
        <w:t>）</w:t>
      </w:r>
      <w:r w:rsidR="001B0056">
        <w:rPr>
          <w:rFonts w:ascii="メイリオ" w:eastAsia="メイリオ" w:hAnsi="メイリオ" w:hint="eastAsia"/>
          <w:b/>
          <w:bCs/>
          <w:sz w:val="24"/>
          <w:szCs w:val="28"/>
        </w:rPr>
        <w:t>「気管カニューレの交換」</w:t>
      </w:r>
      <w:r>
        <w:rPr>
          <w:rFonts w:ascii="メイリオ" w:eastAsia="メイリオ" w:hAnsi="メイリオ" w:hint="eastAsia"/>
          <w:b/>
          <w:bCs/>
          <w:sz w:val="24"/>
          <w:szCs w:val="28"/>
        </w:rPr>
        <w:t>を行</w:t>
      </w:r>
      <w:r w:rsidR="001B0056">
        <w:rPr>
          <w:rFonts w:ascii="メイリオ" w:eastAsia="メイリオ" w:hAnsi="メイリオ" w:hint="eastAsia"/>
          <w:b/>
          <w:bCs/>
          <w:sz w:val="24"/>
          <w:szCs w:val="28"/>
        </w:rPr>
        <w:t>う前に</w:t>
      </w:r>
      <w:r w:rsidR="00E259B9">
        <w:rPr>
          <w:rFonts w:ascii="メイリオ" w:eastAsia="メイリオ" w:hAnsi="メイリオ" w:hint="eastAsia"/>
          <w:b/>
          <w:bCs/>
          <w:sz w:val="24"/>
          <w:szCs w:val="28"/>
        </w:rPr>
        <w:t>看護師が</w:t>
      </w:r>
      <w:r w:rsidR="001B0056">
        <w:rPr>
          <w:rFonts w:ascii="メイリオ" w:eastAsia="メイリオ" w:hAnsi="メイリオ" w:hint="eastAsia"/>
          <w:b/>
          <w:bCs/>
          <w:sz w:val="24"/>
          <w:szCs w:val="28"/>
        </w:rPr>
        <w:t>確認する</w:t>
      </w:r>
      <w:r>
        <w:rPr>
          <w:rFonts w:ascii="メイリオ" w:eastAsia="メイリオ" w:hAnsi="メイリオ" w:hint="eastAsia"/>
          <w:b/>
          <w:bCs/>
          <w:sz w:val="24"/>
          <w:szCs w:val="28"/>
        </w:rPr>
        <w:t>患者の病状の範囲</w:t>
      </w:r>
    </w:p>
    <w:p w:rsidR="00D23F90" w:rsidRDefault="00D23F90" w:rsidP="00641906">
      <w:pPr>
        <w:spacing w:line="360" w:lineRule="exact"/>
        <w:rPr>
          <w:rFonts w:ascii="メイリオ" w:eastAsia="メイリオ" w:hAnsi="メイリオ"/>
          <w:sz w:val="24"/>
          <w:szCs w:val="28"/>
        </w:rPr>
      </w:pPr>
      <w:r>
        <w:rPr>
          <w:rFonts w:ascii="メイリオ" w:eastAsia="メイリオ" w:hAnsi="メイリオ" w:hint="eastAsia"/>
          <w:sz w:val="24"/>
          <w:szCs w:val="28"/>
        </w:rPr>
        <w:t xml:space="preserve">　　　</w:t>
      </w:r>
      <w:r w:rsidRPr="00D23F90">
        <w:rPr>
          <w:rFonts w:ascii="メイリオ" w:eastAsia="メイリオ" w:hAnsi="メイリオ" w:hint="eastAsia"/>
          <w:sz w:val="24"/>
          <w:szCs w:val="28"/>
        </w:rPr>
        <w:t>以下の□の</w:t>
      </w:r>
      <w:r w:rsidRPr="00B0010A">
        <w:rPr>
          <w:rFonts w:ascii="メイリオ" w:eastAsia="メイリオ" w:hAnsi="メイリオ" w:hint="eastAsia"/>
          <w:b/>
          <w:bCs/>
          <w:sz w:val="24"/>
          <w:szCs w:val="28"/>
        </w:rPr>
        <w:t>全てに✓が入る</w:t>
      </w:r>
      <w:r w:rsidRPr="00D23F90">
        <w:rPr>
          <w:rFonts w:ascii="メイリオ" w:eastAsia="メイリオ" w:hAnsi="メイリオ" w:hint="eastAsia"/>
          <w:sz w:val="24"/>
          <w:szCs w:val="28"/>
        </w:rPr>
        <w:t>場合は気管カニューレの交換を行うことができる。</w:t>
      </w:r>
    </w:p>
    <w:tbl>
      <w:tblPr>
        <w:tblStyle w:val="a8"/>
        <w:tblW w:w="0" w:type="auto"/>
        <w:tblInd w:w="704" w:type="dxa"/>
        <w:tblLook w:val="04A0" w:firstRow="1" w:lastRow="0" w:firstColumn="1" w:lastColumn="0" w:noHBand="0" w:noVBand="1"/>
      </w:tblPr>
      <w:tblGrid>
        <w:gridCol w:w="567"/>
        <w:gridCol w:w="3969"/>
        <w:gridCol w:w="567"/>
        <w:gridCol w:w="4195"/>
      </w:tblGrid>
      <w:tr w:rsidR="00126DC2" w:rsidTr="00126DC2">
        <w:tc>
          <w:tcPr>
            <w:tcW w:w="567" w:type="dxa"/>
            <w:vAlign w:val="center"/>
          </w:tcPr>
          <w:p w:rsidR="00126DC2" w:rsidRDefault="00126DC2" w:rsidP="00126DC2">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w:t>
            </w:r>
          </w:p>
        </w:tc>
        <w:tc>
          <w:tcPr>
            <w:tcW w:w="3969" w:type="dxa"/>
            <w:vAlign w:val="center"/>
          </w:tcPr>
          <w:p w:rsidR="00126DC2" w:rsidRDefault="00126DC2" w:rsidP="00126DC2">
            <w:pPr>
              <w:spacing w:line="360" w:lineRule="exact"/>
              <w:rPr>
                <w:rFonts w:ascii="メイリオ" w:eastAsia="メイリオ" w:hAnsi="メイリオ"/>
                <w:sz w:val="24"/>
                <w:szCs w:val="28"/>
              </w:rPr>
            </w:pPr>
            <w:r>
              <w:rPr>
                <w:rFonts w:ascii="メイリオ" w:eastAsia="メイリオ" w:hAnsi="メイリオ" w:hint="eastAsia"/>
                <w:sz w:val="24"/>
                <w:szCs w:val="28"/>
              </w:rPr>
              <w:t>いつもと全身状態に変化がない</w:t>
            </w:r>
          </w:p>
        </w:tc>
        <w:tc>
          <w:tcPr>
            <w:tcW w:w="567" w:type="dxa"/>
            <w:vAlign w:val="center"/>
          </w:tcPr>
          <w:p w:rsidR="00126DC2" w:rsidRDefault="00126DC2" w:rsidP="00126DC2">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w:t>
            </w:r>
          </w:p>
        </w:tc>
        <w:tc>
          <w:tcPr>
            <w:tcW w:w="4195" w:type="dxa"/>
            <w:vAlign w:val="center"/>
          </w:tcPr>
          <w:p w:rsidR="00126DC2" w:rsidRDefault="00126DC2" w:rsidP="00126DC2">
            <w:pPr>
              <w:spacing w:line="360" w:lineRule="exact"/>
              <w:rPr>
                <w:rFonts w:ascii="メイリオ" w:eastAsia="メイリオ" w:hAnsi="メイリオ"/>
                <w:sz w:val="24"/>
                <w:szCs w:val="28"/>
              </w:rPr>
            </w:pPr>
            <w:r>
              <w:rPr>
                <w:rFonts w:ascii="メイリオ" w:eastAsia="メイリオ" w:hAnsi="メイリオ" w:hint="eastAsia"/>
                <w:sz w:val="24"/>
                <w:szCs w:val="28"/>
              </w:rPr>
              <w:t>意識、バイタルサインに変化がない</w:t>
            </w:r>
          </w:p>
        </w:tc>
      </w:tr>
      <w:tr w:rsidR="00126DC2" w:rsidTr="00126DC2">
        <w:tc>
          <w:tcPr>
            <w:tcW w:w="567" w:type="dxa"/>
            <w:vAlign w:val="center"/>
          </w:tcPr>
          <w:p w:rsidR="00126DC2" w:rsidRDefault="00126DC2" w:rsidP="00126DC2">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w:t>
            </w:r>
          </w:p>
        </w:tc>
        <w:tc>
          <w:tcPr>
            <w:tcW w:w="3969" w:type="dxa"/>
            <w:vAlign w:val="center"/>
          </w:tcPr>
          <w:p w:rsidR="00126DC2" w:rsidRDefault="00126DC2" w:rsidP="00126DC2">
            <w:pPr>
              <w:spacing w:line="360" w:lineRule="exact"/>
              <w:rPr>
                <w:rFonts w:ascii="メイリオ" w:eastAsia="メイリオ" w:hAnsi="メイリオ"/>
                <w:sz w:val="24"/>
                <w:szCs w:val="28"/>
              </w:rPr>
            </w:pPr>
            <w:r>
              <w:rPr>
                <w:rFonts w:ascii="メイリオ" w:eastAsia="メイリオ" w:hAnsi="メイリオ" w:hint="eastAsia"/>
                <w:sz w:val="24"/>
                <w:szCs w:val="28"/>
              </w:rPr>
              <w:t>気管孔や周囲から出血がない</w:t>
            </w:r>
          </w:p>
        </w:tc>
        <w:tc>
          <w:tcPr>
            <w:tcW w:w="567" w:type="dxa"/>
            <w:vAlign w:val="center"/>
          </w:tcPr>
          <w:p w:rsidR="00126DC2" w:rsidRDefault="009664A4" w:rsidP="00126DC2">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w:t>
            </w:r>
          </w:p>
        </w:tc>
        <w:tc>
          <w:tcPr>
            <w:tcW w:w="4195" w:type="dxa"/>
            <w:vAlign w:val="center"/>
          </w:tcPr>
          <w:p w:rsidR="00126DC2" w:rsidRDefault="001F3825" w:rsidP="00126DC2">
            <w:pPr>
              <w:spacing w:line="360" w:lineRule="exact"/>
              <w:rPr>
                <w:rFonts w:ascii="メイリオ" w:eastAsia="メイリオ" w:hAnsi="メイリオ"/>
                <w:sz w:val="24"/>
                <w:szCs w:val="28"/>
              </w:rPr>
            </w:pPr>
            <w:r>
              <w:rPr>
                <w:rFonts w:ascii="メイリオ" w:eastAsia="メイリオ" w:hAnsi="メイリオ" w:hint="eastAsia"/>
                <w:sz w:val="24"/>
                <w:szCs w:val="28"/>
              </w:rPr>
              <w:t>カニューレ交換時に障害となり得る</w:t>
            </w:r>
            <w:r w:rsidR="009664A4">
              <w:rPr>
                <w:rFonts w:ascii="メイリオ" w:eastAsia="メイリオ" w:hAnsi="メイリオ" w:hint="eastAsia"/>
                <w:sz w:val="24"/>
                <w:szCs w:val="28"/>
              </w:rPr>
              <w:t>不良肉芽がない</w:t>
            </w:r>
          </w:p>
        </w:tc>
      </w:tr>
      <w:tr w:rsidR="009664A4" w:rsidTr="00094B0C">
        <w:tc>
          <w:tcPr>
            <w:tcW w:w="567" w:type="dxa"/>
            <w:vAlign w:val="center"/>
          </w:tcPr>
          <w:p w:rsidR="009664A4" w:rsidRDefault="009664A4" w:rsidP="00126DC2">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w:t>
            </w:r>
          </w:p>
        </w:tc>
        <w:tc>
          <w:tcPr>
            <w:tcW w:w="8731" w:type="dxa"/>
            <w:gridSpan w:val="3"/>
            <w:vAlign w:val="center"/>
          </w:tcPr>
          <w:p w:rsidR="009664A4" w:rsidRDefault="009664A4" w:rsidP="00126DC2">
            <w:pPr>
              <w:spacing w:line="360" w:lineRule="exact"/>
              <w:rPr>
                <w:rFonts w:ascii="メイリオ" w:eastAsia="メイリオ" w:hAnsi="メイリオ"/>
                <w:sz w:val="24"/>
                <w:szCs w:val="28"/>
              </w:rPr>
            </w:pPr>
            <w:r>
              <w:rPr>
                <w:rFonts w:ascii="メイリオ" w:eastAsia="メイリオ" w:hAnsi="メイリオ" w:hint="eastAsia"/>
                <w:sz w:val="24"/>
                <w:szCs w:val="28"/>
              </w:rPr>
              <w:t>気管内に異物がない（目視・胸部レントゲン）</w:t>
            </w:r>
          </w:p>
        </w:tc>
      </w:tr>
    </w:tbl>
    <w:p w:rsidR="001649E5" w:rsidRDefault="001649E5" w:rsidP="00126DC2">
      <w:pPr>
        <w:spacing w:line="320" w:lineRule="exact"/>
        <w:ind w:firstLineChars="100" w:firstLine="240"/>
        <w:rPr>
          <w:rFonts w:ascii="メイリオ" w:eastAsia="メイリオ" w:hAnsi="メイリオ"/>
          <w:color w:val="FF0000"/>
          <w:sz w:val="24"/>
          <w:szCs w:val="28"/>
        </w:rPr>
      </w:pPr>
      <w:r>
        <w:rPr>
          <w:rFonts w:ascii="メイリオ" w:eastAsia="メイリオ" w:hAnsi="メイリオ" w:hint="eastAsia"/>
          <w:sz w:val="24"/>
          <w:szCs w:val="28"/>
        </w:rPr>
        <w:t xml:space="preserve">　</w:t>
      </w:r>
      <w:r w:rsidRPr="001649E5">
        <w:rPr>
          <w:rFonts w:ascii="メイリオ" w:eastAsia="メイリオ" w:hAnsi="メイリオ" w:hint="eastAsia"/>
          <w:color w:val="FF0000"/>
          <w:sz w:val="24"/>
          <w:szCs w:val="28"/>
        </w:rPr>
        <w:t xml:space="preserve">　※上記</w:t>
      </w:r>
      <w:r w:rsidR="003328B9">
        <w:rPr>
          <w:rFonts w:ascii="メイリオ" w:eastAsia="メイリオ" w:hAnsi="メイリオ" w:hint="eastAsia"/>
          <w:color w:val="FF0000"/>
          <w:sz w:val="24"/>
          <w:szCs w:val="28"/>
        </w:rPr>
        <w:t>□</w:t>
      </w:r>
      <w:r w:rsidR="00621F49">
        <w:rPr>
          <w:rFonts w:ascii="メイリオ" w:eastAsia="メイリオ" w:hAnsi="メイリオ" w:hint="eastAsia"/>
          <w:color w:val="FF0000"/>
          <w:sz w:val="24"/>
          <w:szCs w:val="28"/>
        </w:rPr>
        <w:t>の全てに</w:t>
      </w:r>
      <w:r w:rsidRPr="001649E5">
        <w:rPr>
          <w:rFonts w:ascii="メイリオ" w:eastAsia="メイリオ" w:hAnsi="メイリオ" w:hint="eastAsia"/>
          <w:color w:val="FF0000"/>
          <w:sz w:val="24"/>
          <w:szCs w:val="28"/>
        </w:rPr>
        <w:t>✓が</w:t>
      </w:r>
      <w:r w:rsidR="003328B9">
        <w:rPr>
          <w:rFonts w:ascii="メイリオ" w:eastAsia="メイリオ" w:hAnsi="メイリオ" w:hint="eastAsia"/>
          <w:color w:val="FF0000"/>
          <w:sz w:val="24"/>
          <w:szCs w:val="28"/>
        </w:rPr>
        <w:t>入ら</w:t>
      </w:r>
      <w:r w:rsidRPr="001649E5">
        <w:rPr>
          <w:rFonts w:ascii="メイリオ" w:eastAsia="メイリオ" w:hAnsi="メイリオ" w:hint="eastAsia"/>
          <w:color w:val="FF0000"/>
          <w:sz w:val="24"/>
          <w:szCs w:val="28"/>
        </w:rPr>
        <w:t>ない場合</w:t>
      </w:r>
      <w:r w:rsidR="00EF02D8">
        <w:rPr>
          <w:rFonts w:ascii="メイリオ" w:eastAsia="メイリオ" w:hAnsi="メイリオ" w:hint="eastAsia"/>
          <w:color w:val="FF0000"/>
          <w:sz w:val="24"/>
          <w:szCs w:val="28"/>
        </w:rPr>
        <w:t>は</w:t>
      </w:r>
      <w:r w:rsidRPr="001649E5">
        <w:rPr>
          <w:rFonts w:ascii="メイリオ" w:eastAsia="メイリオ" w:hAnsi="メイリオ" w:hint="eastAsia"/>
          <w:color w:val="FF0000"/>
          <w:sz w:val="24"/>
          <w:szCs w:val="28"/>
        </w:rPr>
        <w:t>担当医師に直接連絡し、指示をもらう。</w:t>
      </w:r>
    </w:p>
    <w:p w:rsidR="001649E5" w:rsidRDefault="001649E5" w:rsidP="001649E5">
      <w:pPr>
        <w:spacing w:line="360" w:lineRule="exact"/>
        <w:rPr>
          <w:rFonts w:ascii="メイリオ" w:eastAsia="メイリオ" w:hAnsi="メイリオ"/>
          <w:sz w:val="24"/>
          <w:szCs w:val="28"/>
        </w:rPr>
      </w:pPr>
    </w:p>
    <w:p w:rsidR="003328B9" w:rsidRDefault="003328B9" w:rsidP="003328B9">
      <w:pPr>
        <w:spacing w:line="360" w:lineRule="exact"/>
        <w:rPr>
          <w:rFonts w:ascii="メイリオ" w:eastAsia="メイリオ" w:hAnsi="メイリオ"/>
          <w:b/>
          <w:bCs/>
          <w:sz w:val="24"/>
          <w:szCs w:val="28"/>
        </w:rPr>
      </w:pPr>
      <w:r w:rsidRPr="00AD0619">
        <w:rPr>
          <w:rFonts w:ascii="メイリオ" w:eastAsia="メイリオ" w:hAnsi="メイリオ" w:hint="eastAsia"/>
          <w:b/>
          <w:bCs/>
          <w:sz w:val="24"/>
          <w:szCs w:val="28"/>
        </w:rPr>
        <w:t>（</w:t>
      </w:r>
      <w:r>
        <w:rPr>
          <w:rFonts w:ascii="メイリオ" w:eastAsia="メイリオ" w:hAnsi="メイリオ" w:hint="eastAsia"/>
          <w:b/>
          <w:bCs/>
          <w:sz w:val="24"/>
          <w:szCs w:val="28"/>
        </w:rPr>
        <w:t>４</w:t>
      </w:r>
      <w:r w:rsidRPr="00AD0619">
        <w:rPr>
          <w:rFonts w:ascii="メイリオ" w:eastAsia="メイリオ" w:hAnsi="メイリオ" w:hint="eastAsia"/>
          <w:b/>
          <w:bCs/>
          <w:sz w:val="24"/>
          <w:szCs w:val="28"/>
        </w:rPr>
        <w:t>）</w:t>
      </w:r>
      <w:r w:rsidR="00E259B9">
        <w:rPr>
          <w:rFonts w:ascii="メイリオ" w:eastAsia="メイリオ" w:hAnsi="メイリオ" w:hint="eastAsia"/>
          <w:b/>
          <w:bCs/>
          <w:sz w:val="24"/>
          <w:szCs w:val="28"/>
        </w:rPr>
        <w:t>「気管カニューレの交換」</w:t>
      </w:r>
      <w:r>
        <w:rPr>
          <w:rFonts w:ascii="メイリオ" w:eastAsia="メイリオ" w:hAnsi="メイリオ" w:hint="eastAsia"/>
          <w:b/>
          <w:bCs/>
          <w:sz w:val="24"/>
          <w:szCs w:val="28"/>
        </w:rPr>
        <w:t>を行った後に</w:t>
      </w:r>
      <w:r w:rsidR="00E259B9">
        <w:rPr>
          <w:rFonts w:ascii="メイリオ" w:eastAsia="メイリオ" w:hAnsi="メイリオ" w:hint="eastAsia"/>
          <w:b/>
          <w:bCs/>
          <w:sz w:val="24"/>
          <w:szCs w:val="28"/>
        </w:rPr>
        <w:t>看護師が</w:t>
      </w:r>
      <w:r>
        <w:rPr>
          <w:rFonts w:ascii="メイリオ" w:eastAsia="メイリオ" w:hAnsi="メイリオ" w:hint="eastAsia"/>
          <w:b/>
          <w:bCs/>
          <w:sz w:val="24"/>
          <w:szCs w:val="28"/>
        </w:rPr>
        <w:t>確認すべき事項</w:t>
      </w:r>
    </w:p>
    <w:p w:rsidR="00D23F90" w:rsidRDefault="00D23F90" w:rsidP="003328B9">
      <w:pPr>
        <w:spacing w:line="360" w:lineRule="exact"/>
        <w:rPr>
          <w:rFonts w:ascii="メイリオ" w:eastAsia="メイリオ" w:hAnsi="メイリオ"/>
          <w:sz w:val="24"/>
          <w:szCs w:val="28"/>
        </w:rPr>
      </w:pPr>
      <w:r>
        <w:rPr>
          <w:rFonts w:ascii="メイリオ" w:eastAsia="メイリオ" w:hAnsi="メイリオ" w:hint="eastAsia"/>
          <w:sz w:val="24"/>
          <w:szCs w:val="28"/>
        </w:rPr>
        <w:t xml:space="preserve">　　　交換後、</w:t>
      </w:r>
      <w:r w:rsidRPr="00D23F90">
        <w:rPr>
          <w:rFonts w:ascii="メイリオ" w:eastAsia="メイリオ" w:hAnsi="メイリオ" w:hint="eastAsia"/>
          <w:sz w:val="24"/>
          <w:szCs w:val="28"/>
        </w:rPr>
        <w:t>以下の□の</w:t>
      </w:r>
      <w:r w:rsidRPr="00B0010A">
        <w:rPr>
          <w:rFonts w:ascii="メイリオ" w:eastAsia="メイリオ" w:hAnsi="メイリオ" w:hint="eastAsia"/>
          <w:b/>
          <w:bCs/>
          <w:sz w:val="24"/>
          <w:szCs w:val="28"/>
        </w:rPr>
        <w:t>全てに✓が入る</w:t>
      </w:r>
      <w:r>
        <w:rPr>
          <w:rFonts w:ascii="メイリオ" w:eastAsia="メイリオ" w:hAnsi="メイリオ" w:hint="eastAsia"/>
          <w:sz w:val="24"/>
          <w:szCs w:val="28"/>
        </w:rPr>
        <w:t>ことを確認する。</w:t>
      </w:r>
    </w:p>
    <w:tbl>
      <w:tblPr>
        <w:tblStyle w:val="a8"/>
        <w:tblW w:w="0" w:type="auto"/>
        <w:tblInd w:w="704" w:type="dxa"/>
        <w:tblLook w:val="04A0" w:firstRow="1" w:lastRow="0" w:firstColumn="1" w:lastColumn="0" w:noHBand="0" w:noVBand="1"/>
      </w:tblPr>
      <w:tblGrid>
        <w:gridCol w:w="567"/>
        <w:gridCol w:w="3969"/>
        <w:gridCol w:w="567"/>
        <w:gridCol w:w="4195"/>
      </w:tblGrid>
      <w:tr w:rsidR="00126DC2" w:rsidTr="00126DC2">
        <w:tc>
          <w:tcPr>
            <w:tcW w:w="567" w:type="dxa"/>
            <w:vAlign w:val="center"/>
          </w:tcPr>
          <w:p w:rsidR="00126DC2" w:rsidRDefault="00126DC2" w:rsidP="005A095B">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w:t>
            </w:r>
          </w:p>
        </w:tc>
        <w:tc>
          <w:tcPr>
            <w:tcW w:w="3969" w:type="dxa"/>
            <w:vAlign w:val="center"/>
          </w:tcPr>
          <w:p w:rsidR="00126DC2" w:rsidRDefault="00126DC2" w:rsidP="005A095B">
            <w:pPr>
              <w:spacing w:line="360" w:lineRule="exact"/>
              <w:rPr>
                <w:rFonts w:ascii="メイリオ" w:eastAsia="メイリオ" w:hAnsi="メイリオ"/>
                <w:sz w:val="24"/>
                <w:szCs w:val="28"/>
              </w:rPr>
            </w:pPr>
            <w:r>
              <w:rPr>
                <w:rFonts w:ascii="メイリオ" w:eastAsia="メイリオ" w:hAnsi="メイリオ" w:hint="eastAsia"/>
                <w:sz w:val="24"/>
                <w:szCs w:val="28"/>
              </w:rPr>
              <w:t>意識状態に変化がない</w:t>
            </w:r>
          </w:p>
        </w:tc>
        <w:tc>
          <w:tcPr>
            <w:tcW w:w="567" w:type="dxa"/>
            <w:vAlign w:val="center"/>
          </w:tcPr>
          <w:p w:rsidR="00126DC2" w:rsidRDefault="00126DC2" w:rsidP="00126DC2">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w:t>
            </w:r>
          </w:p>
        </w:tc>
        <w:tc>
          <w:tcPr>
            <w:tcW w:w="4195" w:type="dxa"/>
            <w:vAlign w:val="center"/>
          </w:tcPr>
          <w:p w:rsidR="00126DC2" w:rsidRDefault="00126DC2" w:rsidP="005A095B">
            <w:pPr>
              <w:spacing w:line="360" w:lineRule="exact"/>
              <w:rPr>
                <w:rFonts w:ascii="メイリオ" w:eastAsia="メイリオ" w:hAnsi="メイリオ"/>
                <w:sz w:val="24"/>
                <w:szCs w:val="28"/>
              </w:rPr>
            </w:pPr>
            <w:r>
              <w:rPr>
                <w:rFonts w:ascii="メイリオ" w:eastAsia="メイリオ" w:hAnsi="メイリオ" w:hint="eastAsia"/>
                <w:sz w:val="24"/>
                <w:szCs w:val="28"/>
              </w:rPr>
              <w:t>バイタルサインに変化がない</w:t>
            </w:r>
          </w:p>
        </w:tc>
      </w:tr>
      <w:tr w:rsidR="00126DC2" w:rsidTr="00126DC2">
        <w:tc>
          <w:tcPr>
            <w:tcW w:w="567" w:type="dxa"/>
            <w:vAlign w:val="center"/>
          </w:tcPr>
          <w:p w:rsidR="00126DC2" w:rsidRDefault="00126DC2" w:rsidP="005A095B">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w:t>
            </w:r>
          </w:p>
        </w:tc>
        <w:tc>
          <w:tcPr>
            <w:tcW w:w="3969" w:type="dxa"/>
            <w:vAlign w:val="center"/>
          </w:tcPr>
          <w:p w:rsidR="00126DC2" w:rsidRDefault="00126DC2" w:rsidP="005A095B">
            <w:pPr>
              <w:spacing w:line="360" w:lineRule="exact"/>
              <w:rPr>
                <w:rFonts w:ascii="メイリオ" w:eastAsia="メイリオ" w:hAnsi="メイリオ"/>
                <w:sz w:val="24"/>
                <w:szCs w:val="28"/>
              </w:rPr>
            </w:pPr>
            <w:r>
              <w:rPr>
                <w:rFonts w:ascii="メイリオ" w:eastAsia="メイリオ" w:hAnsi="メイリオ" w:hint="eastAsia"/>
                <w:sz w:val="24"/>
                <w:szCs w:val="28"/>
              </w:rPr>
              <w:t>SpO2に変化がない</w:t>
            </w:r>
          </w:p>
        </w:tc>
        <w:tc>
          <w:tcPr>
            <w:tcW w:w="567" w:type="dxa"/>
            <w:vAlign w:val="center"/>
          </w:tcPr>
          <w:p w:rsidR="00126DC2" w:rsidRDefault="00126DC2" w:rsidP="00126DC2">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w:t>
            </w:r>
          </w:p>
        </w:tc>
        <w:tc>
          <w:tcPr>
            <w:tcW w:w="4195" w:type="dxa"/>
            <w:vAlign w:val="center"/>
          </w:tcPr>
          <w:p w:rsidR="00126DC2" w:rsidRDefault="001F3825" w:rsidP="005A095B">
            <w:pPr>
              <w:spacing w:line="360" w:lineRule="exact"/>
              <w:rPr>
                <w:rFonts w:ascii="メイリオ" w:eastAsia="メイリオ" w:hAnsi="メイリオ"/>
                <w:sz w:val="24"/>
                <w:szCs w:val="28"/>
              </w:rPr>
            </w:pPr>
            <w:r>
              <w:rPr>
                <w:rFonts w:ascii="メイリオ" w:eastAsia="メイリオ" w:hAnsi="メイリオ" w:hint="eastAsia"/>
                <w:sz w:val="24"/>
                <w:szCs w:val="28"/>
              </w:rPr>
              <w:t>分泌物量・出血量に変化がない</w:t>
            </w:r>
          </w:p>
        </w:tc>
      </w:tr>
      <w:tr w:rsidR="00126DC2" w:rsidTr="00126DC2">
        <w:tc>
          <w:tcPr>
            <w:tcW w:w="567" w:type="dxa"/>
            <w:vAlign w:val="center"/>
          </w:tcPr>
          <w:p w:rsidR="00126DC2" w:rsidRDefault="00126DC2" w:rsidP="00126DC2">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w:t>
            </w:r>
          </w:p>
        </w:tc>
        <w:tc>
          <w:tcPr>
            <w:tcW w:w="3969" w:type="dxa"/>
            <w:vAlign w:val="center"/>
          </w:tcPr>
          <w:p w:rsidR="00126DC2" w:rsidRDefault="001F3825" w:rsidP="00126DC2">
            <w:pPr>
              <w:spacing w:line="360" w:lineRule="exact"/>
              <w:rPr>
                <w:rFonts w:ascii="メイリオ" w:eastAsia="メイリオ" w:hAnsi="メイリオ"/>
                <w:sz w:val="24"/>
                <w:szCs w:val="28"/>
              </w:rPr>
            </w:pPr>
            <w:r>
              <w:rPr>
                <w:rFonts w:ascii="メイリオ" w:eastAsia="メイリオ" w:hAnsi="メイリオ" w:hint="eastAsia"/>
                <w:sz w:val="24"/>
                <w:szCs w:val="28"/>
              </w:rPr>
              <w:t>易出血状態でない</w:t>
            </w:r>
          </w:p>
        </w:tc>
        <w:tc>
          <w:tcPr>
            <w:tcW w:w="567" w:type="dxa"/>
            <w:vAlign w:val="center"/>
          </w:tcPr>
          <w:p w:rsidR="00126DC2" w:rsidRDefault="00126DC2" w:rsidP="00126DC2">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w:t>
            </w:r>
          </w:p>
        </w:tc>
        <w:tc>
          <w:tcPr>
            <w:tcW w:w="4195" w:type="dxa"/>
            <w:vAlign w:val="center"/>
          </w:tcPr>
          <w:p w:rsidR="00126DC2" w:rsidRDefault="001F3825" w:rsidP="00126DC2">
            <w:pPr>
              <w:spacing w:line="360" w:lineRule="exact"/>
              <w:rPr>
                <w:rFonts w:ascii="メイリオ" w:eastAsia="メイリオ" w:hAnsi="メイリオ"/>
                <w:sz w:val="24"/>
                <w:szCs w:val="28"/>
              </w:rPr>
            </w:pPr>
            <w:r>
              <w:rPr>
                <w:rFonts w:ascii="メイリオ" w:eastAsia="メイリオ" w:hAnsi="メイリオ" w:hint="eastAsia"/>
                <w:sz w:val="24"/>
                <w:szCs w:val="28"/>
              </w:rPr>
              <w:t>皮下気腫がない</w:t>
            </w:r>
          </w:p>
        </w:tc>
      </w:tr>
      <w:tr w:rsidR="00126DC2" w:rsidTr="00126DC2">
        <w:tc>
          <w:tcPr>
            <w:tcW w:w="567" w:type="dxa"/>
            <w:vAlign w:val="center"/>
          </w:tcPr>
          <w:p w:rsidR="00126DC2" w:rsidRDefault="00126DC2" w:rsidP="005A095B">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w:t>
            </w:r>
          </w:p>
        </w:tc>
        <w:tc>
          <w:tcPr>
            <w:tcW w:w="3969" w:type="dxa"/>
            <w:vAlign w:val="center"/>
          </w:tcPr>
          <w:p w:rsidR="00126DC2" w:rsidRDefault="001F3825" w:rsidP="005A095B">
            <w:pPr>
              <w:spacing w:line="360" w:lineRule="exact"/>
              <w:rPr>
                <w:rFonts w:ascii="メイリオ" w:eastAsia="メイリオ" w:hAnsi="メイリオ"/>
                <w:sz w:val="24"/>
                <w:szCs w:val="28"/>
              </w:rPr>
            </w:pPr>
            <w:r>
              <w:rPr>
                <w:rFonts w:ascii="メイリオ" w:eastAsia="メイリオ" w:hAnsi="メイリオ" w:hint="eastAsia"/>
                <w:sz w:val="24"/>
                <w:szCs w:val="28"/>
              </w:rPr>
              <w:t>チアノーゼがない</w:t>
            </w:r>
          </w:p>
        </w:tc>
        <w:tc>
          <w:tcPr>
            <w:tcW w:w="567" w:type="dxa"/>
            <w:vAlign w:val="center"/>
          </w:tcPr>
          <w:p w:rsidR="00126DC2" w:rsidRDefault="00126DC2" w:rsidP="00126DC2">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w:t>
            </w:r>
          </w:p>
        </w:tc>
        <w:tc>
          <w:tcPr>
            <w:tcW w:w="4195" w:type="dxa"/>
            <w:vAlign w:val="center"/>
          </w:tcPr>
          <w:p w:rsidR="00126DC2" w:rsidRDefault="001F3825" w:rsidP="005A095B">
            <w:pPr>
              <w:spacing w:line="360" w:lineRule="exact"/>
              <w:rPr>
                <w:rFonts w:ascii="メイリオ" w:eastAsia="メイリオ" w:hAnsi="メイリオ"/>
                <w:sz w:val="24"/>
                <w:szCs w:val="28"/>
              </w:rPr>
            </w:pPr>
            <w:r>
              <w:rPr>
                <w:rFonts w:ascii="メイリオ" w:eastAsia="メイリオ" w:hAnsi="メイリオ" w:hint="eastAsia"/>
                <w:sz w:val="24"/>
                <w:szCs w:val="28"/>
              </w:rPr>
              <w:t>（人工呼吸器装着の場合）一回換気量、分時換気量の変化がない</w:t>
            </w:r>
          </w:p>
        </w:tc>
      </w:tr>
    </w:tbl>
    <w:p w:rsidR="003328B9" w:rsidRPr="00450078" w:rsidRDefault="00450078" w:rsidP="00DA0734">
      <w:pPr>
        <w:spacing w:line="260" w:lineRule="exact"/>
        <w:ind w:firstLineChars="100" w:firstLine="240"/>
        <w:rPr>
          <w:rFonts w:ascii="メイリオ" w:eastAsia="メイリオ" w:hAnsi="メイリオ"/>
          <w:b/>
          <w:bCs/>
          <w:color w:val="FF0000"/>
          <w:sz w:val="24"/>
          <w:szCs w:val="28"/>
        </w:rPr>
      </w:pPr>
      <w:r>
        <w:rPr>
          <w:rFonts w:ascii="メイリオ" w:eastAsia="メイリオ" w:hAnsi="メイリオ" w:hint="eastAsia"/>
          <w:b/>
          <w:bCs/>
          <w:sz w:val="24"/>
          <w:szCs w:val="28"/>
        </w:rPr>
        <w:t xml:space="preserve">　　</w:t>
      </w:r>
      <w:r>
        <w:rPr>
          <w:rFonts w:ascii="メイリオ" w:eastAsia="メイリオ" w:hAnsi="メイリオ" w:hint="eastAsia"/>
          <w:color w:val="FF0000"/>
          <w:sz w:val="24"/>
          <w:szCs w:val="28"/>
        </w:rPr>
        <w:t>※</w:t>
      </w:r>
      <w:r w:rsidRPr="00450078">
        <w:rPr>
          <w:rFonts w:ascii="メイリオ" w:eastAsia="メイリオ" w:hAnsi="メイリオ" w:hint="eastAsia"/>
          <w:color w:val="FF0000"/>
          <w:sz w:val="24"/>
          <w:szCs w:val="28"/>
        </w:rPr>
        <w:t>上記□</w:t>
      </w:r>
      <w:r w:rsidR="00621F49">
        <w:rPr>
          <w:rFonts w:ascii="メイリオ" w:eastAsia="メイリオ" w:hAnsi="メイリオ" w:hint="eastAsia"/>
          <w:color w:val="FF0000"/>
          <w:sz w:val="24"/>
          <w:szCs w:val="28"/>
        </w:rPr>
        <w:t>の全てに</w:t>
      </w:r>
      <w:r w:rsidRPr="00450078">
        <w:rPr>
          <w:rFonts w:ascii="メイリオ" w:eastAsia="メイリオ" w:hAnsi="メイリオ" w:hint="eastAsia"/>
          <w:color w:val="FF0000"/>
          <w:sz w:val="24"/>
          <w:szCs w:val="28"/>
        </w:rPr>
        <w:t>✓が入</w:t>
      </w:r>
      <w:r w:rsidR="00621F49">
        <w:rPr>
          <w:rFonts w:ascii="メイリオ" w:eastAsia="メイリオ" w:hAnsi="メイリオ" w:hint="eastAsia"/>
          <w:color w:val="FF0000"/>
          <w:sz w:val="24"/>
          <w:szCs w:val="28"/>
        </w:rPr>
        <w:t>らない</w:t>
      </w:r>
      <w:r w:rsidRPr="00450078">
        <w:rPr>
          <w:rFonts w:ascii="メイリオ" w:eastAsia="メイリオ" w:hAnsi="メイリオ" w:hint="eastAsia"/>
          <w:color w:val="FF0000"/>
          <w:sz w:val="24"/>
          <w:szCs w:val="28"/>
        </w:rPr>
        <w:t>場合は担当医師に直接連絡し、指示をもらう。</w:t>
      </w:r>
    </w:p>
    <w:p w:rsidR="00B53F67" w:rsidRDefault="00B53F67" w:rsidP="00DA0734">
      <w:pPr>
        <w:spacing w:line="260" w:lineRule="exact"/>
        <w:ind w:leftChars="100" w:left="930" w:hangingChars="300" w:hanging="720"/>
        <w:rPr>
          <w:rFonts w:ascii="メイリオ" w:eastAsia="メイリオ" w:hAnsi="メイリオ"/>
          <w:color w:val="FF0000"/>
          <w:sz w:val="24"/>
          <w:szCs w:val="28"/>
        </w:rPr>
      </w:pPr>
      <w:r>
        <w:rPr>
          <w:rFonts w:ascii="メイリオ" w:eastAsia="メイリオ" w:hAnsi="メイリオ" w:hint="eastAsia"/>
          <w:b/>
          <w:bCs/>
          <w:sz w:val="24"/>
          <w:szCs w:val="28"/>
        </w:rPr>
        <w:t xml:space="preserve">　　</w:t>
      </w:r>
      <w:r>
        <w:rPr>
          <w:rFonts w:ascii="メイリオ" w:eastAsia="メイリオ" w:hAnsi="メイリオ" w:hint="eastAsia"/>
          <w:color w:val="FF0000"/>
          <w:sz w:val="24"/>
          <w:szCs w:val="28"/>
        </w:rPr>
        <w:t>※交換後、病状の悪化があり緊急に診療の必要性があれば</w:t>
      </w:r>
      <w:r w:rsidR="00723120">
        <w:rPr>
          <w:rFonts w:ascii="メイリオ" w:eastAsia="メイリオ" w:hAnsi="メイリオ" w:hint="eastAsia"/>
          <w:color w:val="FF0000"/>
          <w:sz w:val="24"/>
          <w:szCs w:val="28"/>
        </w:rPr>
        <w:t>、</w:t>
      </w:r>
      <w:r>
        <w:rPr>
          <w:rFonts w:ascii="メイリオ" w:eastAsia="メイリオ" w:hAnsi="メイリオ" w:hint="eastAsia"/>
          <w:color w:val="FF0000"/>
          <w:sz w:val="24"/>
          <w:szCs w:val="28"/>
        </w:rPr>
        <w:t>かかりつけ医</w:t>
      </w:r>
      <w:r w:rsidR="008E1362">
        <w:rPr>
          <w:rFonts w:ascii="メイリオ" w:eastAsia="メイリオ" w:hAnsi="メイリオ" w:hint="eastAsia"/>
          <w:color w:val="FF0000"/>
          <w:sz w:val="24"/>
          <w:szCs w:val="28"/>
        </w:rPr>
        <w:t>の</w:t>
      </w:r>
      <w:r>
        <w:rPr>
          <w:rFonts w:ascii="メイリオ" w:eastAsia="メイリオ" w:hAnsi="メイリオ" w:hint="eastAsia"/>
          <w:color w:val="FF0000"/>
          <w:sz w:val="24"/>
          <w:szCs w:val="28"/>
        </w:rPr>
        <w:t>指示に基づき</w:t>
      </w:r>
      <w:r w:rsidR="00E259B9">
        <w:rPr>
          <w:rFonts w:ascii="メイリオ" w:eastAsia="メイリオ" w:hAnsi="メイリオ" w:hint="eastAsia"/>
          <w:color w:val="FF0000"/>
          <w:sz w:val="24"/>
          <w:szCs w:val="28"/>
        </w:rPr>
        <w:t>救急車で</w:t>
      </w:r>
      <w:r>
        <w:rPr>
          <w:rFonts w:ascii="メイリオ" w:eastAsia="メイリオ" w:hAnsi="メイリオ" w:hint="eastAsia"/>
          <w:color w:val="FF0000"/>
          <w:sz w:val="24"/>
          <w:szCs w:val="28"/>
        </w:rPr>
        <w:t>搬送する。</w:t>
      </w:r>
    </w:p>
    <w:p w:rsidR="00B53F67" w:rsidRDefault="00B53F67" w:rsidP="0075055B">
      <w:pPr>
        <w:spacing w:line="280" w:lineRule="exact"/>
        <w:rPr>
          <w:rFonts w:ascii="メイリオ" w:eastAsia="メイリオ" w:hAnsi="メイリオ"/>
          <w:color w:val="FF0000"/>
          <w:sz w:val="24"/>
          <w:szCs w:val="28"/>
        </w:rPr>
      </w:pPr>
    </w:p>
    <w:p w:rsidR="00985CBC" w:rsidRPr="00141324" w:rsidRDefault="007D6E24" w:rsidP="0075055B">
      <w:pPr>
        <w:spacing w:line="280" w:lineRule="exact"/>
        <w:rPr>
          <w:rFonts w:ascii="メイリオ" w:eastAsia="メイリオ" w:hAnsi="メイリオ"/>
          <w:b/>
          <w:bCs/>
          <w:sz w:val="24"/>
          <w:szCs w:val="28"/>
        </w:rPr>
      </w:pPr>
      <w:r>
        <w:rPr>
          <w:rFonts w:ascii="メイリオ" w:eastAsia="メイリオ" w:hAnsi="メイリオ" w:hint="eastAsia"/>
          <w:b/>
          <w:bCs/>
          <w:sz w:val="24"/>
          <w:szCs w:val="28"/>
        </w:rPr>
        <w:t>（５）</w:t>
      </w:r>
      <w:r w:rsidR="00E259B9">
        <w:rPr>
          <w:rFonts w:ascii="メイリオ" w:eastAsia="メイリオ" w:hAnsi="メイリオ" w:hint="eastAsia"/>
          <w:b/>
          <w:bCs/>
          <w:sz w:val="24"/>
          <w:szCs w:val="28"/>
        </w:rPr>
        <w:t>「気管カニューレの交換」</w:t>
      </w:r>
      <w:r w:rsidR="00985CBC" w:rsidRPr="00141324">
        <w:rPr>
          <w:rFonts w:ascii="メイリオ" w:eastAsia="メイリオ" w:hAnsi="メイリオ" w:hint="eastAsia"/>
          <w:b/>
          <w:bCs/>
          <w:sz w:val="24"/>
          <w:szCs w:val="28"/>
        </w:rPr>
        <w:t>を行った後の医師に対する報告の方法</w:t>
      </w:r>
    </w:p>
    <w:p w:rsidR="00AD1181" w:rsidRDefault="00AD1181" w:rsidP="00AD1181">
      <w:pPr>
        <w:spacing w:line="280" w:lineRule="exact"/>
        <w:ind w:leftChars="200" w:left="660" w:hangingChars="100" w:hanging="240"/>
        <w:rPr>
          <w:rFonts w:ascii="メイリオ" w:eastAsia="メイリオ" w:hAnsi="メイリオ"/>
          <w:color w:val="FF0000"/>
          <w:sz w:val="24"/>
          <w:szCs w:val="28"/>
        </w:rPr>
      </w:pPr>
      <w:r w:rsidRPr="00AD1181">
        <w:rPr>
          <w:rFonts w:ascii="メイリオ" w:eastAsia="メイリオ" w:hAnsi="メイリオ"/>
          <w:noProof/>
          <w:sz w:val="24"/>
          <w:szCs w:val="28"/>
        </w:rPr>
        <mc:AlternateContent>
          <mc:Choice Requires="wps">
            <w:drawing>
              <wp:anchor distT="0" distB="0" distL="114300" distR="114300" simplePos="0" relativeHeight="251659264" behindDoc="0" locked="0" layoutInCell="1" allowOverlap="1">
                <wp:simplePos x="0" y="0"/>
                <wp:positionH relativeFrom="margin">
                  <wp:posOffset>-15452</wp:posOffset>
                </wp:positionH>
                <wp:positionV relativeFrom="paragraph">
                  <wp:posOffset>332105</wp:posOffset>
                </wp:positionV>
                <wp:extent cx="6576060" cy="736600"/>
                <wp:effectExtent l="0" t="0" r="15240" b="25400"/>
                <wp:wrapNone/>
                <wp:docPr id="466727600" name="正方形/長方形 1"/>
                <wp:cNvGraphicFramePr/>
                <a:graphic xmlns:a="http://schemas.openxmlformats.org/drawingml/2006/main">
                  <a:graphicData uri="http://schemas.microsoft.com/office/word/2010/wordprocessingShape">
                    <wps:wsp>
                      <wps:cNvSpPr/>
                      <wps:spPr>
                        <a:xfrm>
                          <a:off x="0" y="0"/>
                          <a:ext cx="6576060" cy="73660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A2B49" id="正方形/長方形 1" o:spid="_x0000_s1026" style="position:absolute;left:0;text-align:left;margin-left:-1.2pt;margin-top:26.15pt;width:517.8pt;height: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" filled="f" strokecolor="black [3213]" strokeweight=".5pt">
                <w10:wrap anchorx="margin"/>
              </v:rect>
            </w:pict>
          </mc:Fallback>
        </mc:AlternateContent>
      </w:r>
      <w:r w:rsidR="00621F49">
        <w:rPr>
          <w:rFonts w:ascii="メイリオ" w:eastAsia="メイリオ" w:hAnsi="メイリオ" w:hint="eastAsia"/>
          <w:color w:val="FF0000"/>
          <w:sz w:val="24"/>
          <w:szCs w:val="28"/>
        </w:rPr>
        <w:t>※医師の指示に基づき、実施後の報告のタイミング・方法（電話、メール、FAX等）について事前に決定</w:t>
      </w:r>
      <w:r w:rsidR="00554609">
        <w:rPr>
          <w:rFonts w:ascii="メイリオ" w:eastAsia="メイリオ" w:hAnsi="メイリオ" w:hint="eastAsia"/>
          <w:color w:val="FF0000"/>
          <w:sz w:val="24"/>
          <w:szCs w:val="28"/>
        </w:rPr>
        <w:t>しておく。</w:t>
      </w:r>
    </w:p>
    <w:p w:rsidR="00AD1181" w:rsidRPr="00AD1181" w:rsidRDefault="00AD1181" w:rsidP="00AD1181">
      <w:pPr>
        <w:spacing w:line="280" w:lineRule="exact"/>
        <w:rPr>
          <w:rFonts w:ascii="メイリオ" w:eastAsia="メイリオ" w:hAnsi="メイリオ"/>
          <w:sz w:val="24"/>
          <w:szCs w:val="28"/>
        </w:rPr>
      </w:pPr>
      <w:r w:rsidRPr="00AD1181">
        <w:rPr>
          <w:rFonts w:ascii="メイリオ" w:eastAsia="メイリオ" w:hAnsi="メイリオ" w:hint="eastAsia"/>
          <w:sz w:val="24"/>
          <w:szCs w:val="28"/>
        </w:rPr>
        <w:t>【自由記載欄】</w:t>
      </w:r>
    </w:p>
    <w:p w:rsidR="00AD1181" w:rsidRDefault="00AD1181" w:rsidP="00AD1181">
      <w:pPr>
        <w:spacing w:line="280" w:lineRule="exact"/>
        <w:rPr>
          <w:rFonts w:ascii="メイリオ" w:eastAsia="メイリオ" w:hAnsi="メイリオ"/>
          <w:color w:val="FF0000"/>
          <w:sz w:val="24"/>
          <w:szCs w:val="28"/>
        </w:rPr>
      </w:pPr>
    </w:p>
    <w:p w:rsidR="00AD1181" w:rsidRDefault="00AD1181" w:rsidP="00AD1181">
      <w:pPr>
        <w:spacing w:line="280" w:lineRule="exact"/>
        <w:rPr>
          <w:rFonts w:ascii="メイリオ" w:eastAsia="メイリオ" w:hAnsi="メイリオ"/>
          <w:sz w:val="24"/>
          <w:szCs w:val="28"/>
        </w:rPr>
      </w:pPr>
    </w:p>
    <w:p w:rsidR="00AD1181" w:rsidRDefault="00AD1181" w:rsidP="00126DC2">
      <w:pPr>
        <w:spacing w:line="320" w:lineRule="exact"/>
        <w:rPr>
          <w:rFonts w:ascii="メイリオ" w:eastAsia="メイリオ" w:hAnsi="メイリオ"/>
          <w:sz w:val="24"/>
          <w:szCs w:val="28"/>
        </w:rPr>
      </w:pPr>
    </w:p>
    <w:p w:rsidR="007C010E" w:rsidRDefault="007C010E" w:rsidP="00DA0734">
      <w:pPr>
        <w:spacing w:line="280" w:lineRule="exact"/>
        <w:rPr>
          <w:rFonts w:ascii="メイリオ" w:eastAsia="メイリオ" w:hAnsi="メイリオ"/>
          <w:sz w:val="24"/>
          <w:szCs w:val="28"/>
        </w:rPr>
      </w:pPr>
      <w:r>
        <w:rPr>
          <w:rFonts w:ascii="メイリオ" w:eastAsia="メイリオ" w:hAnsi="メイリオ" w:hint="eastAsia"/>
          <w:sz w:val="24"/>
          <w:szCs w:val="28"/>
        </w:rPr>
        <w:t>上記の通り指示します。　　指示医療機関名：</w:t>
      </w:r>
    </w:p>
    <w:p w:rsidR="007C010E" w:rsidRDefault="007C010E" w:rsidP="00DA0734">
      <w:pPr>
        <w:spacing w:line="280" w:lineRule="exact"/>
        <w:rPr>
          <w:rFonts w:ascii="メイリオ" w:eastAsia="メイリオ" w:hAnsi="メイリオ"/>
          <w:sz w:val="24"/>
          <w:szCs w:val="28"/>
        </w:rPr>
      </w:pPr>
      <w:r>
        <w:rPr>
          <w:rFonts w:ascii="メイリオ" w:eastAsia="メイリオ" w:hAnsi="メイリオ" w:hint="eastAsia"/>
          <w:sz w:val="24"/>
          <w:szCs w:val="28"/>
        </w:rPr>
        <w:t xml:space="preserve">　　　　　　　　　　　　　医師氏名：　　　　　　　（日中の連絡先：　　　　　　　）</w:t>
      </w:r>
    </w:p>
    <w:p w:rsidR="000D712C" w:rsidRDefault="00E259B9" w:rsidP="00DA0734">
      <w:pPr>
        <w:spacing w:line="280" w:lineRule="exact"/>
        <w:rPr>
          <w:rFonts w:ascii="メイリオ" w:eastAsia="メイリオ" w:hAnsi="メイリオ"/>
          <w:sz w:val="24"/>
          <w:szCs w:val="28"/>
        </w:rPr>
      </w:pPr>
      <w:r>
        <w:rPr>
          <w:rFonts w:ascii="メイリオ" w:eastAsia="メイリオ" w:hAnsi="メイリオ" w:hint="eastAsia"/>
          <w:sz w:val="24"/>
          <w:szCs w:val="28"/>
        </w:rPr>
        <w:t xml:space="preserve">　　　　　　　　　　　　　　　　　　　　　　　　　（緊急の連絡先：　　　　　　　）</w:t>
      </w:r>
    </w:p>
    <w:p w:rsidR="00095ED0" w:rsidRPr="00095ED0" w:rsidRDefault="00095ED0" w:rsidP="00095ED0">
      <w:pPr>
        <w:spacing w:line="280" w:lineRule="exact"/>
        <w:ind w:firstLineChars="100" w:firstLine="240"/>
        <w:rPr>
          <w:rFonts w:ascii="メイリオ" w:eastAsia="メイリオ" w:hAnsi="メイリオ"/>
          <w:sz w:val="24"/>
          <w:szCs w:val="28"/>
        </w:rPr>
      </w:pPr>
      <w:r>
        <w:rPr>
          <w:rFonts w:ascii="メイリオ" w:eastAsia="メイリオ" w:hAnsi="メイリオ" w:hint="eastAsia"/>
          <w:sz w:val="24"/>
          <w:szCs w:val="28"/>
        </w:rPr>
        <w:t xml:space="preserve">手順書発行日：　　　　　　　</w:t>
      </w:r>
    </w:p>
    <w:p w:rsidR="005D70E2" w:rsidRDefault="00DA0734" w:rsidP="00DA0734">
      <w:pPr>
        <w:spacing w:line="280" w:lineRule="exact"/>
        <w:rPr>
          <w:rFonts w:ascii="メイリオ" w:eastAsia="メイリオ" w:hAnsi="メイリオ"/>
          <w:sz w:val="24"/>
          <w:szCs w:val="28"/>
        </w:rPr>
      </w:pPr>
      <w:r>
        <w:rPr>
          <w:rFonts w:ascii="メイリオ" w:eastAsia="メイリオ" w:hAnsi="メイリオ" w:hint="eastAsia"/>
          <w:sz w:val="24"/>
          <w:szCs w:val="28"/>
        </w:rPr>
        <w:t xml:space="preserve">特定行為実施者：　　　　　　　</w:t>
      </w:r>
      <w:r w:rsidR="000B1424">
        <w:rPr>
          <w:rFonts w:ascii="メイリオ" w:eastAsia="メイリオ" w:hAnsi="メイリオ" w:hint="eastAsia"/>
          <w:sz w:val="24"/>
          <w:szCs w:val="28"/>
        </w:rPr>
        <w:t xml:space="preserve">　　　　</w:t>
      </w:r>
      <w:r>
        <w:rPr>
          <w:rFonts w:ascii="メイリオ" w:eastAsia="メイリオ" w:hAnsi="メイリオ" w:hint="eastAsia"/>
          <w:sz w:val="24"/>
          <w:szCs w:val="28"/>
        </w:rPr>
        <w:t xml:space="preserve">所属：　　　　　　　　</w:t>
      </w:r>
      <w:r w:rsidR="000B1424">
        <w:rPr>
          <w:rFonts w:ascii="メイリオ" w:eastAsia="メイリオ" w:hAnsi="メイリオ" w:hint="eastAsia"/>
          <w:sz w:val="24"/>
          <w:szCs w:val="28"/>
        </w:rPr>
        <w:t xml:space="preserve">　</w:t>
      </w:r>
    </w:p>
    <w:p w:rsidR="00DA0734" w:rsidRDefault="00DA0734" w:rsidP="00126DC2">
      <w:pPr>
        <w:spacing w:line="320" w:lineRule="exact"/>
        <w:rPr>
          <w:rFonts w:ascii="メイリオ" w:eastAsia="メイリオ" w:hAnsi="メイリオ"/>
          <w:sz w:val="24"/>
          <w:szCs w:val="28"/>
        </w:rPr>
        <w:sectPr w:rsidR="00DA0734" w:rsidSect="00CA461A">
          <w:pgSz w:w="11906" w:h="16838"/>
          <w:pgMar w:top="737" w:right="851" w:bottom="737" w:left="851" w:header="851" w:footer="992" w:gutter="0"/>
          <w:cols w:space="425"/>
          <w:docGrid w:type="lines" w:linePitch="360"/>
        </w:sectPr>
      </w:pPr>
    </w:p>
    <w:p w:rsidR="00055ADE" w:rsidRDefault="0098282C" w:rsidP="00055ADE">
      <w:pPr>
        <w:spacing w:line="320" w:lineRule="exact"/>
        <w:jc w:val="center"/>
        <w:rPr>
          <w:rFonts w:ascii="メイリオ" w:eastAsia="メイリオ" w:hAnsi="メイリオ"/>
          <w:b/>
          <w:bCs/>
          <w:sz w:val="28"/>
          <w:szCs w:val="32"/>
          <w:bdr w:val="single" w:sz="4" w:space="0" w:color="auto"/>
        </w:rPr>
      </w:pPr>
      <w:r>
        <w:rPr>
          <w:rFonts w:ascii="メイリオ" w:eastAsia="メイリオ" w:hAnsi="メイリオ" w:hint="eastAsia"/>
          <w:b/>
          <w:bCs/>
          <w:sz w:val="28"/>
          <w:szCs w:val="32"/>
          <w:bdr w:val="single" w:sz="4" w:space="0" w:color="auto"/>
        </w:rPr>
        <w:lastRenderedPageBreak/>
        <w:t xml:space="preserve">２　</w:t>
      </w:r>
      <w:r w:rsidR="00055ADE" w:rsidRPr="00AD0619">
        <w:rPr>
          <w:rFonts w:ascii="メイリオ" w:eastAsia="メイリオ" w:hAnsi="メイリオ" w:hint="eastAsia"/>
          <w:b/>
          <w:bCs/>
          <w:sz w:val="28"/>
          <w:szCs w:val="32"/>
          <w:bdr w:val="single" w:sz="4" w:space="0" w:color="auto"/>
        </w:rPr>
        <w:t>手順書：</w:t>
      </w:r>
      <w:r w:rsidR="00055ADE">
        <w:rPr>
          <w:rFonts w:ascii="メイリオ" w:eastAsia="メイリオ" w:hAnsi="メイリオ" w:hint="eastAsia"/>
          <w:b/>
          <w:bCs/>
          <w:sz w:val="28"/>
          <w:szCs w:val="32"/>
          <w:bdr w:val="single" w:sz="4" w:space="0" w:color="auto"/>
        </w:rPr>
        <w:t>胃ろうカテーテルまたは胃ろうボタンの交換</w:t>
      </w:r>
    </w:p>
    <w:p w:rsidR="00055ADE" w:rsidRPr="002A7976" w:rsidRDefault="00055ADE" w:rsidP="00055ADE">
      <w:pPr>
        <w:spacing w:line="320" w:lineRule="exact"/>
        <w:jc w:val="center"/>
        <w:rPr>
          <w:rFonts w:ascii="メイリオ" w:eastAsia="メイリオ" w:hAnsi="メイリオ"/>
          <w:b/>
          <w:bCs/>
          <w:sz w:val="28"/>
          <w:szCs w:val="32"/>
          <w:bdr w:val="single" w:sz="4" w:space="0" w:color="auto"/>
        </w:rPr>
      </w:pPr>
    </w:p>
    <w:p w:rsidR="00055ADE" w:rsidRDefault="00055ADE" w:rsidP="00055ADE">
      <w:pPr>
        <w:spacing w:line="320" w:lineRule="exact"/>
        <w:ind w:firstLineChars="700" w:firstLine="1680"/>
        <w:rPr>
          <w:rFonts w:ascii="メイリオ" w:eastAsia="メイリオ" w:hAnsi="メイリオ"/>
          <w:sz w:val="24"/>
          <w:szCs w:val="28"/>
        </w:rPr>
      </w:pPr>
      <w:r>
        <w:rPr>
          <w:rFonts w:ascii="メイリオ" w:eastAsia="メイリオ" w:hAnsi="メイリオ" w:hint="eastAsia"/>
          <w:sz w:val="24"/>
          <w:szCs w:val="28"/>
        </w:rPr>
        <w:t>〇指示期間：</w:t>
      </w:r>
      <w:r w:rsidRPr="00141324">
        <w:rPr>
          <w:rFonts w:ascii="メイリオ" w:eastAsia="メイリオ" w:hAnsi="メイリオ" w:hint="eastAsia"/>
          <w:sz w:val="24"/>
          <w:szCs w:val="28"/>
          <w:u w:val="single"/>
        </w:rPr>
        <w:t>令和　年　月　日　～令和　年　月　日</w:t>
      </w:r>
    </w:p>
    <w:p w:rsidR="00055ADE" w:rsidRPr="000F4EDF" w:rsidRDefault="00055ADE" w:rsidP="00055ADE">
      <w:pPr>
        <w:spacing w:line="320" w:lineRule="exact"/>
        <w:ind w:firstLineChars="700" w:firstLine="1680"/>
        <w:rPr>
          <w:rFonts w:ascii="メイリオ" w:eastAsia="メイリオ" w:hAnsi="メイリオ"/>
          <w:sz w:val="24"/>
          <w:szCs w:val="28"/>
          <w:u w:val="single"/>
        </w:rPr>
      </w:pPr>
      <w:r>
        <w:rPr>
          <w:rFonts w:ascii="メイリオ" w:eastAsia="メイリオ" w:hAnsi="メイリオ" w:hint="eastAsia"/>
          <w:sz w:val="24"/>
          <w:szCs w:val="28"/>
        </w:rPr>
        <w:t>〇患者氏名：</w:t>
      </w:r>
      <w:r w:rsidRPr="00141324">
        <w:rPr>
          <w:rFonts w:ascii="メイリオ" w:eastAsia="メイリオ" w:hAnsi="メイリオ" w:hint="eastAsia"/>
          <w:sz w:val="24"/>
          <w:szCs w:val="28"/>
          <w:u w:val="single"/>
        </w:rPr>
        <w:t xml:space="preserve">　　　　　　　　</w:t>
      </w:r>
      <w:r w:rsidRPr="00141324">
        <w:rPr>
          <w:rFonts w:ascii="メイリオ" w:eastAsia="メイリオ" w:hAnsi="メイリオ" w:hint="eastAsia"/>
          <w:sz w:val="24"/>
          <w:szCs w:val="28"/>
        </w:rPr>
        <w:t>（生年月日：　　　　　　　　）</w:t>
      </w:r>
    </w:p>
    <w:p w:rsidR="00055ADE" w:rsidRDefault="00055ADE" w:rsidP="00055ADE">
      <w:pPr>
        <w:spacing w:line="360" w:lineRule="exact"/>
        <w:rPr>
          <w:rFonts w:ascii="メイリオ" w:eastAsia="メイリオ" w:hAnsi="メイリオ"/>
          <w:b/>
          <w:bCs/>
          <w:sz w:val="24"/>
          <w:szCs w:val="28"/>
        </w:rPr>
      </w:pPr>
    </w:p>
    <w:p w:rsidR="00055ADE" w:rsidRPr="00AD0619" w:rsidRDefault="00055ADE" w:rsidP="00055ADE">
      <w:pPr>
        <w:spacing w:line="320" w:lineRule="exact"/>
        <w:rPr>
          <w:rFonts w:ascii="メイリオ" w:eastAsia="メイリオ" w:hAnsi="メイリオ"/>
          <w:b/>
          <w:bCs/>
          <w:sz w:val="24"/>
          <w:szCs w:val="28"/>
          <w:bdr w:val="single" w:sz="4" w:space="0" w:color="auto"/>
        </w:rPr>
      </w:pPr>
      <w:r w:rsidRPr="00AD0619">
        <w:rPr>
          <w:rFonts w:ascii="メイリオ" w:eastAsia="メイリオ" w:hAnsi="メイリオ" w:hint="eastAsia"/>
          <w:b/>
          <w:bCs/>
          <w:sz w:val="24"/>
          <w:szCs w:val="28"/>
        </w:rPr>
        <w:t>（１）診療の補助の内容</w:t>
      </w:r>
    </w:p>
    <w:p w:rsidR="00055ADE" w:rsidRPr="00AD0619" w:rsidRDefault="00055ADE" w:rsidP="00055ADE">
      <w:pPr>
        <w:spacing w:line="320" w:lineRule="exact"/>
        <w:ind w:rightChars="-136" w:right="-286" w:firstLineChars="300" w:firstLine="720"/>
        <w:rPr>
          <w:rFonts w:ascii="メイリオ" w:eastAsia="メイリオ" w:hAnsi="メイリオ"/>
          <w:sz w:val="24"/>
          <w:szCs w:val="28"/>
        </w:rPr>
      </w:pPr>
      <w:r>
        <w:rPr>
          <w:rFonts w:ascii="メイリオ" w:eastAsia="メイリオ" w:hAnsi="メイリオ" w:hint="eastAsia"/>
          <w:sz w:val="24"/>
          <w:szCs w:val="28"/>
        </w:rPr>
        <w:t>胃ろうカテーテルまたは胃ろうボタンの交換（※原則、ガイドワイヤー下での交換とする）</w:t>
      </w:r>
    </w:p>
    <w:p w:rsidR="00055ADE" w:rsidRPr="00B471D9" w:rsidRDefault="00055ADE" w:rsidP="00055ADE">
      <w:pPr>
        <w:spacing w:line="360" w:lineRule="exact"/>
        <w:rPr>
          <w:rFonts w:ascii="メイリオ" w:eastAsia="メイリオ" w:hAnsi="メイリオ"/>
          <w:b/>
          <w:bCs/>
          <w:sz w:val="24"/>
          <w:szCs w:val="28"/>
        </w:rPr>
      </w:pPr>
    </w:p>
    <w:p w:rsidR="00055ADE" w:rsidRPr="00AD0619" w:rsidRDefault="00055ADE" w:rsidP="00055ADE">
      <w:pPr>
        <w:spacing w:line="360" w:lineRule="exact"/>
        <w:rPr>
          <w:rFonts w:ascii="メイリオ" w:eastAsia="メイリオ" w:hAnsi="メイリオ"/>
          <w:b/>
          <w:bCs/>
          <w:sz w:val="24"/>
          <w:szCs w:val="28"/>
        </w:rPr>
      </w:pPr>
      <w:r w:rsidRPr="00AD0619">
        <w:rPr>
          <w:rFonts w:ascii="メイリオ" w:eastAsia="メイリオ" w:hAnsi="メイリオ" w:hint="eastAsia"/>
          <w:b/>
          <w:bCs/>
          <w:sz w:val="24"/>
          <w:szCs w:val="28"/>
        </w:rPr>
        <w:t>（２）</w:t>
      </w:r>
      <w:r>
        <w:rPr>
          <w:rFonts w:ascii="メイリオ" w:eastAsia="メイリオ" w:hAnsi="メイリオ" w:hint="eastAsia"/>
          <w:b/>
          <w:bCs/>
          <w:sz w:val="24"/>
          <w:szCs w:val="28"/>
        </w:rPr>
        <w:t>「胃ろうカテーテルまたは胃ろうボタンの交換」の</w:t>
      </w:r>
      <w:r w:rsidRPr="00AD0619">
        <w:rPr>
          <w:rFonts w:ascii="メイリオ" w:eastAsia="メイリオ" w:hAnsi="メイリオ" w:hint="eastAsia"/>
          <w:b/>
          <w:bCs/>
          <w:sz w:val="24"/>
          <w:szCs w:val="28"/>
        </w:rPr>
        <w:t>対象となる患者</w:t>
      </w:r>
    </w:p>
    <w:p w:rsidR="00055ADE" w:rsidRPr="00141324" w:rsidRDefault="00055ADE" w:rsidP="00055ADE">
      <w:pPr>
        <w:spacing w:line="360" w:lineRule="exact"/>
        <w:ind w:leftChars="300" w:left="630"/>
        <w:rPr>
          <w:rFonts w:ascii="メイリオ" w:eastAsia="メイリオ" w:hAnsi="メイリオ"/>
          <w:sz w:val="24"/>
          <w:szCs w:val="28"/>
        </w:rPr>
      </w:pPr>
      <w:r w:rsidRPr="00141324">
        <w:rPr>
          <w:rFonts w:ascii="メイリオ" w:eastAsia="メイリオ" w:hAnsi="メイリオ" w:hint="eastAsia"/>
          <w:sz w:val="24"/>
          <w:szCs w:val="28"/>
        </w:rPr>
        <w:t>在宅で訪問看護を受けている</w:t>
      </w:r>
      <w:r>
        <w:rPr>
          <w:rFonts w:ascii="メイリオ" w:eastAsia="メイリオ" w:hAnsi="メイリオ" w:hint="eastAsia"/>
          <w:sz w:val="24"/>
          <w:szCs w:val="28"/>
        </w:rPr>
        <w:t>患者または施設入所者で、</w:t>
      </w:r>
      <w:r w:rsidRPr="0042344B">
        <w:rPr>
          <w:rFonts w:ascii="メイリオ" w:eastAsia="メイリオ" w:hAnsi="メイリオ" w:hint="eastAsia"/>
          <w:sz w:val="24"/>
          <w:szCs w:val="28"/>
          <w:u w:val="single"/>
        </w:rPr>
        <w:t>以下の</w:t>
      </w:r>
      <w:r>
        <w:rPr>
          <w:rFonts w:ascii="メイリオ" w:eastAsia="メイリオ" w:hAnsi="メイリオ" w:hint="eastAsia"/>
          <w:sz w:val="24"/>
          <w:szCs w:val="28"/>
          <w:u w:val="single"/>
        </w:rPr>
        <w:t>全て</w:t>
      </w:r>
      <w:r w:rsidRPr="00917E35">
        <w:rPr>
          <w:rFonts w:ascii="メイリオ" w:eastAsia="メイリオ" w:hAnsi="メイリオ" w:hint="eastAsia"/>
          <w:sz w:val="24"/>
          <w:szCs w:val="28"/>
          <w:u w:val="single"/>
        </w:rPr>
        <w:t>に該当する場合</w:t>
      </w:r>
      <w:r w:rsidR="00C47FC4">
        <w:rPr>
          <w:rFonts w:ascii="メイリオ" w:eastAsia="メイリオ" w:hAnsi="メイリオ" w:hint="eastAsia"/>
          <w:sz w:val="24"/>
          <w:szCs w:val="28"/>
        </w:rPr>
        <w:t>、対象となる。</w:t>
      </w:r>
    </w:p>
    <w:p w:rsidR="00055ADE" w:rsidRDefault="00055ADE" w:rsidP="00055ADE">
      <w:pPr>
        <w:spacing w:line="320" w:lineRule="exact"/>
        <w:rPr>
          <w:rFonts w:ascii="メイリオ" w:eastAsia="メイリオ" w:hAnsi="メイリオ"/>
          <w:sz w:val="24"/>
          <w:szCs w:val="28"/>
        </w:rPr>
      </w:pPr>
      <w:r>
        <w:rPr>
          <w:rFonts w:ascii="メイリオ" w:eastAsia="メイリオ" w:hAnsi="メイリオ" w:hint="eastAsia"/>
          <w:sz w:val="24"/>
          <w:szCs w:val="28"/>
        </w:rPr>
        <w:t xml:space="preserve">　　　□内部ストッパーがバルーン型である</w:t>
      </w:r>
      <w:r w:rsidR="00BD593A">
        <w:rPr>
          <w:rFonts w:ascii="メイリオ" w:eastAsia="メイリオ" w:hAnsi="メイリオ" w:hint="eastAsia"/>
          <w:sz w:val="24"/>
          <w:szCs w:val="28"/>
        </w:rPr>
        <w:t>場合</w:t>
      </w:r>
    </w:p>
    <w:p w:rsidR="00055ADE" w:rsidRPr="00740AF4" w:rsidRDefault="00055ADE" w:rsidP="00055ADE">
      <w:pPr>
        <w:spacing w:line="320" w:lineRule="exact"/>
        <w:rPr>
          <w:rFonts w:ascii="メイリオ" w:eastAsia="メイリオ" w:hAnsi="メイリオ"/>
          <w:sz w:val="24"/>
          <w:szCs w:val="28"/>
        </w:rPr>
      </w:pPr>
      <w:r w:rsidRPr="00AD0619">
        <w:rPr>
          <w:rFonts w:ascii="メイリオ" w:eastAsia="メイリオ" w:hAnsi="メイリオ" w:hint="eastAsia"/>
          <w:sz w:val="24"/>
          <w:szCs w:val="28"/>
        </w:rPr>
        <w:t xml:space="preserve">　　</w:t>
      </w:r>
      <w:r>
        <w:rPr>
          <w:rFonts w:ascii="メイリオ" w:eastAsia="メイリオ" w:hAnsi="メイリオ" w:hint="eastAsia"/>
          <w:sz w:val="24"/>
          <w:szCs w:val="28"/>
        </w:rPr>
        <w:t xml:space="preserve">　□創がろう孔化し、カテーテルの交換が困難でないことが確認されている</w:t>
      </w:r>
      <w:r w:rsidR="00BD593A">
        <w:rPr>
          <w:rFonts w:ascii="メイリオ" w:eastAsia="メイリオ" w:hAnsi="メイリオ" w:hint="eastAsia"/>
          <w:sz w:val="24"/>
          <w:szCs w:val="28"/>
        </w:rPr>
        <w:t>場合</w:t>
      </w:r>
    </w:p>
    <w:p w:rsidR="00055ADE" w:rsidRPr="00740AF4" w:rsidRDefault="00055ADE" w:rsidP="00055ADE">
      <w:pPr>
        <w:spacing w:line="320" w:lineRule="exact"/>
        <w:rPr>
          <w:rFonts w:ascii="メイリオ" w:eastAsia="メイリオ" w:hAnsi="メイリオ"/>
          <w:sz w:val="24"/>
          <w:szCs w:val="28"/>
        </w:rPr>
      </w:pPr>
      <w:r w:rsidRPr="00740AF4">
        <w:rPr>
          <w:rFonts w:ascii="メイリオ" w:eastAsia="メイリオ" w:hAnsi="メイリオ" w:hint="eastAsia"/>
          <w:sz w:val="24"/>
          <w:szCs w:val="28"/>
        </w:rPr>
        <w:t xml:space="preserve">　　　</w:t>
      </w:r>
      <w:r>
        <w:rPr>
          <w:rFonts w:ascii="メイリオ" w:eastAsia="メイリオ" w:hAnsi="メイリオ" w:hint="eastAsia"/>
          <w:sz w:val="24"/>
          <w:szCs w:val="28"/>
        </w:rPr>
        <w:t>□非X線透視化、非内視鏡下における初回の交換ではない</w:t>
      </w:r>
      <w:r w:rsidR="00BD593A">
        <w:rPr>
          <w:rFonts w:ascii="メイリオ" w:eastAsia="メイリオ" w:hAnsi="メイリオ" w:hint="eastAsia"/>
          <w:sz w:val="24"/>
          <w:szCs w:val="28"/>
        </w:rPr>
        <w:t>場合</w:t>
      </w:r>
    </w:p>
    <w:p w:rsidR="00055ADE" w:rsidRPr="00F63CDC" w:rsidRDefault="00055ADE" w:rsidP="00055ADE">
      <w:pPr>
        <w:spacing w:line="320" w:lineRule="exact"/>
        <w:rPr>
          <w:rFonts w:ascii="メイリオ" w:eastAsia="メイリオ" w:hAnsi="メイリオ"/>
          <w:sz w:val="24"/>
          <w:szCs w:val="28"/>
        </w:rPr>
      </w:pPr>
      <w:r w:rsidRPr="00740AF4">
        <w:rPr>
          <w:rFonts w:ascii="メイリオ" w:eastAsia="メイリオ" w:hAnsi="メイリオ" w:hint="eastAsia"/>
          <w:sz w:val="24"/>
          <w:szCs w:val="28"/>
        </w:rPr>
        <w:t xml:space="preserve">　　　</w:t>
      </w:r>
      <w:r w:rsidRPr="00F63CDC">
        <w:rPr>
          <w:rFonts w:ascii="メイリオ" w:eastAsia="メイリオ" w:hAnsi="メイリオ" w:hint="eastAsia"/>
          <w:sz w:val="24"/>
          <w:szCs w:val="28"/>
        </w:rPr>
        <w:t>□</w:t>
      </w:r>
      <w:r>
        <w:rPr>
          <w:rFonts w:ascii="メイリオ" w:eastAsia="メイリオ" w:hAnsi="メイリオ" w:hint="eastAsia"/>
          <w:sz w:val="24"/>
          <w:szCs w:val="28"/>
        </w:rPr>
        <w:t>定期的な時期による交換または</w:t>
      </w:r>
      <w:r w:rsidRPr="00F63CDC">
        <w:rPr>
          <w:rFonts w:ascii="メイリオ" w:eastAsia="メイリオ" w:hAnsi="メイリオ" w:hint="eastAsia"/>
          <w:sz w:val="24"/>
          <w:szCs w:val="28"/>
        </w:rPr>
        <w:t>カテーテルやボタンが抜けたり、破損したりした場合</w:t>
      </w:r>
    </w:p>
    <w:p w:rsidR="00055ADE" w:rsidRDefault="00055ADE" w:rsidP="00055ADE">
      <w:pPr>
        <w:spacing w:line="360" w:lineRule="exact"/>
        <w:rPr>
          <w:rFonts w:ascii="メイリオ" w:eastAsia="メイリオ" w:hAnsi="メイリオ"/>
          <w:sz w:val="24"/>
          <w:szCs w:val="28"/>
        </w:rPr>
      </w:pPr>
    </w:p>
    <w:p w:rsidR="00055ADE" w:rsidRPr="00F521F5" w:rsidRDefault="00055ADE" w:rsidP="00055ADE">
      <w:pPr>
        <w:spacing w:line="360" w:lineRule="exact"/>
        <w:ind w:rightChars="-405" w:right="-850"/>
        <w:rPr>
          <w:rFonts w:ascii="メイリオ" w:eastAsia="メイリオ" w:hAnsi="メイリオ"/>
          <w:b/>
          <w:bCs/>
          <w:w w:val="93"/>
          <w:kern w:val="0"/>
          <w:sz w:val="24"/>
          <w:szCs w:val="28"/>
        </w:rPr>
      </w:pPr>
      <w:r w:rsidRPr="00AD0619">
        <w:rPr>
          <w:rFonts w:ascii="メイリオ" w:eastAsia="メイリオ" w:hAnsi="メイリオ" w:hint="eastAsia"/>
          <w:b/>
          <w:bCs/>
          <w:sz w:val="24"/>
          <w:szCs w:val="28"/>
        </w:rPr>
        <w:t>（</w:t>
      </w:r>
      <w:r>
        <w:rPr>
          <w:rFonts w:ascii="メイリオ" w:eastAsia="メイリオ" w:hAnsi="メイリオ" w:hint="eastAsia"/>
          <w:b/>
          <w:bCs/>
          <w:sz w:val="24"/>
          <w:szCs w:val="28"/>
        </w:rPr>
        <w:t>３</w:t>
      </w:r>
      <w:r w:rsidRPr="00AD0619">
        <w:rPr>
          <w:rFonts w:ascii="メイリオ" w:eastAsia="メイリオ" w:hAnsi="メイリオ" w:hint="eastAsia"/>
          <w:b/>
          <w:bCs/>
          <w:sz w:val="24"/>
          <w:szCs w:val="28"/>
        </w:rPr>
        <w:t>）</w:t>
      </w:r>
      <w:r w:rsidRPr="00055ADE">
        <w:rPr>
          <w:rFonts w:ascii="メイリオ" w:eastAsia="メイリオ" w:hAnsi="メイリオ" w:hint="eastAsia"/>
          <w:b/>
          <w:bCs/>
          <w:w w:val="92"/>
          <w:kern w:val="0"/>
          <w:sz w:val="24"/>
          <w:szCs w:val="28"/>
          <w:fitText w:val="9594" w:id="-867461376"/>
        </w:rPr>
        <w:t>「胃ろうカテーテルまたは胃ろうボタンの交換」を行う前に看護師が確認する患者の病状の範</w:t>
      </w:r>
      <w:r w:rsidRPr="00055ADE">
        <w:rPr>
          <w:rFonts w:ascii="メイリオ" w:eastAsia="メイリオ" w:hAnsi="メイリオ" w:hint="eastAsia"/>
          <w:b/>
          <w:bCs/>
          <w:spacing w:val="105"/>
          <w:w w:val="92"/>
          <w:kern w:val="0"/>
          <w:sz w:val="24"/>
          <w:szCs w:val="28"/>
          <w:fitText w:val="9594" w:id="-867461376"/>
        </w:rPr>
        <w:t>囲</w:t>
      </w:r>
    </w:p>
    <w:p w:rsidR="00055ADE" w:rsidRDefault="00055ADE" w:rsidP="00055ADE">
      <w:pPr>
        <w:spacing w:line="360" w:lineRule="exact"/>
        <w:ind w:left="720" w:hangingChars="300" w:hanging="720"/>
        <w:rPr>
          <w:rFonts w:ascii="メイリオ" w:eastAsia="メイリオ" w:hAnsi="メイリオ"/>
          <w:sz w:val="24"/>
          <w:szCs w:val="28"/>
        </w:rPr>
      </w:pPr>
      <w:r>
        <w:rPr>
          <w:rFonts w:ascii="メイリオ" w:eastAsia="メイリオ" w:hAnsi="メイリオ" w:hint="eastAsia"/>
          <w:sz w:val="24"/>
          <w:szCs w:val="28"/>
        </w:rPr>
        <w:t xml:space="preserve">　　　</w:t>
      </w:r>
      <w:r w:rsidRPr="00D23F90">
        <w:rPr>
          <w:rFonts w:ascii="メイリオ" w:eastAsia="メイリオ" w:hAnsi="メイリオ" w:hint="eastAsia"/>
          <w:sz w:val="24"/>
          <w:szCs w:val="28"/>
        </w:rPr>
        <w:t>以下の□の</w:t>
      </w:r>
      <w:r w:rsidRPr="000F7348">
        <w:rPr>
          <w:rFonts w:ascii="メイリオ" w:eastAsia="メイリオ" w:hAnsi="メイリオ" w:hint="eastAsia"/>
          <w:b/>
          <w:bCs/>
          <w:sz w:val="24"/>
          <w:szCs w:val="28"/>
        </w:rPr>
        <w:t>全てに✓が入る</w:t>
      </w:r>
      <w:r w:rsidRPr="00D23F90">
        <w:rPr>
          <w:rFonts w:ascii="メイリオ" w:eastAsia="メイリオ" w:hAnsi="メイリオ" w:hint="eastAsia"/>
          <w:sz w:val="24"/>
          <w:szCs w:val="28"/>
        </w:rPr>
        <w:t>場合は</w:t>
      </w:r>
      <w:r>
        <w:rPr>
          <w:rFonts w:ascii="メイリオ" w:eastAsia="メイリオ" w:hAnsi="メイリオ" w:hint="eastAsia"/>
          <w:sz w:val="24"/>
          <w:szCs w:val="28"/>
        </w:rPr>
        <w:t>胃ろうカテーテルまたは胃ろうボタン</w:t>
      </w:r>
      <w:r w:rsidRPr="00D23F90">
        <w:rPr>
          <w:rFonts w:ascii="メイリオ" w:eastAsia="メイリオ" w:hAnsi="メイリオ" w:hint="eastAsia"/>
          <w:sz w:val="24"/>
          <w:szCs w:val="28"/>
        </w:rPr>
        <w:t>の交換を行うことができる。</w:t>
      </w:r>
      <w:r>
        <w:rPr>
          <w:rFonts w:ascii="メイリオ" w:eastAsia="メイリオ" w:hAnsi="メイリオ" w:hint="eastAsia"/>
          <w:sz w:val="24"/>
          <w:szCs w:val="28"/>
        </w:rPr>
        <w:t>（※原則、ガイドワイヤー下での交換とする）</w:t>
      </w:r>
    </w:p>
    <w:tbl>
      <w:tblPr>
        <w:tblStyle w:val="a8"/>
        <w:tblW w:w="0" w:type="auto"/>
        <w:tblInd w:w="704" w:type="dxa"/>
        <w:tblLook w:val="04A0" w:firstRow="1" w:lastRow="0" w:firstColumn="1" w:lastColumn="0" w:noHBand="0" w:noVBand="1"/>
      </w:tblPr>
      <w:tblGrid>
        <w:gridCol w:w="567"/>
        <w:gridCol w:w="3969"/>
        <w:gridCol w:w="567"/>
        <w:gridCol w:w="4195"/>
      </w:tblGrid>
      <w:tr w:rsidR="00055ADE" w:rsidTr="00B32F4F">
        <w:tc>
          <w:tcPr>
            <w:tcW w:w="567" w:type="dxa"/>
            <w:vAlign w:val="center"/>
          </w:tcPr>
          <w:p w:rsidR="00055ADE" w:rsidRDefault="00055ADE" w:rsidP="00B32F4F">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w:t>
            </w:r>
          </w:p>
        </w:tc>
        <w:tc>
          <w:tcPr>
            <w:tcW w:w="3969" w:type="dxa"/>
            <w:vAlign w:val="center"/>
          </w:tcPr>
          <w:p w:rsidR="00055ADE" w:rsidRDefault="00055ADE" w:rsidP="00B32F4F">
            <w:pPr>
              <w:spacing w:line="360" w:lineRule="exact"/>
              <w:rPr>
                <w:rFonts w:ascii="メイリオ" w:eastAsia="メイリオ" w:hAnsi="メイリオ"/>
                <w:sz w:val="24"/>
                <w:szCs w:val="28"/>
              </w:rPr>
            </w:pPr>
            <w:r>
              <w:rPr>
                <w:rFonts w:ascii="メイリオ" w:eastAsia="メイリオ" w:hAnsi="メイリオ" w:hint="eastAsia"/>
                <w:sz w:val="24"/>
                <w:szCs w:val="28"/>
              </w:rPr>
              <w:t>いつもと全身状態に変化がない</w:t>
            </w:r>
          </w:p>
        </w:tc>
        <w:tc>
          <w:tcPr>
            <w:tcW w:w="567" w:type="dxa"/>
            <w:vAlign w:val="center"/>
          </w:tcPr>
          <w:p w:rsidR="00055ADE" w:rsidRDefault="00055ADE" w:rsidP="00B32F4F">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w:t>
            </w:r>
          </w:p>
        </w:tc>
        <w:tc>
          <w:tcPr>
            <w:tcW w:w="4195" w:type="dxa"/>
            <w:vAlign w:val="center"/>
          </w:tcPr>
          <w:p w:rsidR="00055ADE" w:rsidRDefault="00055ADE" w:rsidP="00B32F4F">
            <w:pPr>
              <w:spacing w:line="360" w:lineRule="exact"/>
              <w:rPr>
                <w:rFonts w:ascii="メイリオ" w:eastAsia="メイリオ" w:hAnsi="メイリオ"/>
                <w:sz w:val="24"/>
                <w:szCs w:val="28"/>
              </w:rPr>
            </w:pPr>
            <w:r>
              <w:rPr>
                <w:rFonts w:ascii="メイリオ" w:eastAsia="メイリオ" w:hAnsi="メイリオ" w:hint="eastAsia"/>
                <w:sz w:val="24"/>
                <w:szCs w:val="28"/>
              </w:rPr>
              <w:t>意識、バイタルサインに変化がない</w:t>
            </w:r>
          </w:p>
        </w:tc>
      </w:tr>
      <w:tr w:rsidR="00055ADE" w:rsidTr="00B32F4F">
        <w:tc>
          <w:tcPr>
            <w:tcW w:w="567" w:type="dxa"/>
            <w:vAlign w:val="center"/>
          </w:tcPr>
          <w:p w:rsidR="00055ADE" w:rsidRDefault="00055ADE" w:rsidP="00B32F4F">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w:t>
            </w:r>
          </w:p>
        </w:tc>
        <w:tc>
          <w:tcPr>
            <w:tcW w:w="3969" w:type="dxa"/>
            <w:vAlign w:val="center"/>
          </w:tcPr>
          <w:p w:rsidR="00055ADE" w:rsidRDefault="00055ADE" w:rsidP="00B32F4F">
            <w:pPr>
              <w:spacing w:line="280" w:lineRule="exact"/>
              <w:rPr>
                <w:rFonts w:ascii="メイリオ" w:eastAsia="メイリオ" w:hAnsi="メイリオ"/>
                <w:sz w:val="24"/>
                <w:szCs w:val="28"/>
              </w:rPr>
            </w:pPr>
            <w:r>
              <w:rPr>
                <w:rFonts w:ascii="メイリオ" w:eastAsia="メイリオ" w:hAnsi="メイリオ" w:hint="eastAsia"/>
                <w:sz w:val="24"/>
                <w:szCs w:val="28"/>
              </w:rPr>
              <w:t>胃ろう孔や周囲から出血または</w:t>
            </w:r>
          </w:p>
          <w:p w:rsidR="00055ADE" w:rsidRDefault="00055ADE" w:rsidP="00B32F4F">
            <w:pPr>
              <w:spacing w:line="280" w:lineRule="exact"/>
              <w:rPr>
                <w:rFonts w:ascii="メイリオ" w:eastAsia="メイリオ" w:hAnsi="メイリオ"/>
                <w:sz w:val="24"/>
                <w:szCs w:val="28"/>
              </w:rPr>
            </w:pPr>
            <w:r>
              <w:rPr>
                <w:rFonts w:ascii="メイリオ" w:eastAsia="メイリオ" w:hAnsi="メイリオ" w:hint="eastAsia"/>
                <w:sz w:val="24"/>
                <w:szCs w:val="28"/>
              </w:rPr>
              <w:t>感染がない</w:t>
            </w:r>
          </w:p>
        </w:tc>
        <w:tc>
          <w:tcPr>
            <w:tcW w:w="567" w:type="dxa"/>
            <w:vAlign w:val="center"/>
          </w:tcPr>
          <w:p w:rsidR="00055ADE" w:rsidRDefault="00055ADE" w:rsidP="00B32F4F">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w:t>
            </w:r>
          </w:p>
        </w:tc>
        <w:tc>
          <w:tcPr>
            <w:tcW w:w="4195" w:type="dxa"/>
            <w:vAlign w:val="center"/>
          </w:tcPr>
          <w:p w:rsidR="00055ADE" w:rsidRDefault="00055ADE" w:rsidP="00B32F4F">
            <w:pPr>
              <w:spacing w:line="280" w:lineRule="exact"/>
              <w:rPr>
                <w:rFonts w:ascii="メイリオ" w:eastAsia="メイリオ" w:hAnsi="メイリオ"/>
                <w:sz w:val="24"/>
                <w:szCs w:val="28"/>
              </w:rPr>
            </w:pPr>
            <w:r>
              <w:rPr>
                <w:rFonts w:ascii="メイリオ" w:eastAsia="メイリオ" w:hAnsi="メイリオ" w:hint="eastAsia"/>
                <w:sz w:val="24"/>
                <w:szCs w:val="28"/>
              </w:rPr>
              <w:t>過去のカテーテル交換において、</w:t>
            </w:r>
          </w:p>
          <w:p w:rsidR="00055ADE" w:rsidRDefault="00055ADE" w:rsidP="00B32F4F">
            <w:pPr>
              <w:spacing w:line="280" w:lineRule="exact"/>
              <w:rPr>
                <w:rFonts w:ascii="メイリオ" w:eastAsia="メイリオ" w:hAnsi="メイリオ"/>
                <w:sz w:val="24"/>
                <w:szCs w:val="28"/>
              </w:rPr>
            </w:pPr>
            <w:r>
              <w:rPr>
                <w:rFonts w:ascii="メイリオ" w:eastAsia="メイリオ" w:hAnsi="メイリオ" w:hint="eastAsia"/>
                <w:sz w:val="24"/>
                <w:szCs w:val="28"/>
              </w:rPr>
              <w:t>異常や交換の困難性がない</w:t>
            </w:r>
          </w:p>
        </w:tc>
      </w:tr>
      <w:tr w:rsidR="00055ADE" w:rsidTr="00B32F4F">
        <w:tc>
          <w:tcPr>
            <w:tcW w:w="567" w:type="dxa"/>
            <w:vAlign w:val="center"/>
          </w:tcPr>
          <w:p w:rsidR="00055ADE" w:rsidRDefault="00055ADE" w:rsidP="00B32F4F">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w:t>
            </w:r>
          </w:p>
        </w:tc>
        <w:tc>
          <w:tcPr>
            <w:tcW w:w="3969" w:type="dxa"/>
            <w:vAlign w:val="center"/>
          </w:tcPr>
          <w:p w:rsidR="00055ADE" w:rsidRDefault="00055ADE" w:rsidP="00B32F4F">
            <w:pPr>
              <w:spacing w:line="280" w:lineRule="exact"/>
              <w:rPr>
                <w:rFonts w:ascii="メイリオ" w:eastAsia="メイリオ" w:hAnsi="メイリオ"/>
                <w:sz w:val="24"/>
                <w:szCs w:val="28"/>
              </w:rPr>
            </w:pPr>
            <w:r>
              <w:rPr>
                <w:rFonts w:ascii="メイリオ" w:eastAsia="メイリオ" w:hAnsi="メイリオ" w:hint="eastAsia"/>
                <w:sz w:val="24"/>
                <w:szCs w:val="28"/>
              </w:rPr>
              <w:t>非X線透視化あるいは非内視鏡下初回の交換ではない</w:t>
            </w:r>
          </w:p>
        </w:tc>
        <w:tc>
          <w:tcPr>
            <w:tcW w:w="567" w:type="dxa"/>
            <w:vAlign w:val="center"/>
          </w:tcPr>
          <w:p w:rsidR="00055ADE" w:rsidRDefault="00055ADE" w:rsidP="00B32F4F">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w:t>
            </w:r>
          </w:p>
        </w:tc>
        <w:tc>
          <w:tcPr>
            <w:tcW w:w="4195" w:type="dxa"/>
            <w:vAlign w:val="center"/>
          </w:tcPr>
          <w:p w:rsidR="00055ADE" w:rsidRDefault="00055ADE" w:rsidP="00B32F4F">
            <w:pPr>
              <w:spacing w:line="360" w:lineRule="exact"/>
              <w:rPr>
                <w:rFonts w:ascii="メイリオ" w:eastAsia="メイリオ" w:hAnsi="メイリオ"/>
                <w:sz w:val="24"/>
                <w:szCs w:val="28"/>
              </w:rPr>
            </w:pPr>
            <w:r>
              <w:rPr>
                <w:rFonts w:ascii="メイリオ" w:eastAsia="メイリオ" w:hAnsi="メイリオ" w:hint="eastAsia"/>
                <w:sz w:val="24"/>
                <w:szCs w:val="28"/>
              </w:rPr>
              <w:t>患者が抵抗的ではない</w:t>
            </w:r>
          </w:p>
        </w:tc>
      </w:tr>
    </w:tbl>
    <w:p w:rsidR="00055ADE" w:rsidRDefault="00055ADE" w:rsidP="00055ADE">
      <w:pPr>
        <w:spacing w:line="320" w:lineRule="exact"/>
        <w:rPr>
          <w:rFonts w:ascii="メイリオ" w:eastAsia="メイリオ" w:hAnsi="メイリオ"/>
          <w:color w:val="FF0000"/>
          <w:sz w:val="24"/>
          <w:szCs w:val="28"/>
        </w:rPr>
      </w:pPr>
      <w:r>
        <w:rPr>
          <w:rFonts w:ascii="メイリオ" w:eastAsia="メイリオ" w:hAnsi="メイリオ" w:hint="eastAsia"/>
          <w:sz w:val="24"/>
          <w:szCs w:val="28"/>
        </w:rPr>
        <w:t xml:space="preserve">　</w:t>
      </w:r>
      <w:r w:rsidRPr="001649E5">
        <w:rPr>
          <w:rFonts w:ascii="メイリオ" w:eastAsia="メイリオ" w:hAnsi="メイリオ" w:hint="eastAsia"/>
          <w:color w:val="FF0000"/>
          <w:sz w:val="24"/>
          <w:szCs w:val="28"/>
        </w:rPr>
        <w:t xml:space="preserve">　</w:t>
      </w:r>
      <w:r>
        <w:rPr>
          <w:rFonts w:ascii="メイリオ" w:eastAsia="メイリオ" w:hAnsi="メイリオ" w:hint="eastAsia"/>
          <w:color w:val="FF0000"/>
          <w:sz w:val="24"/>
          <w:szCs w:val="28"/>
        </w:rPr>
        <w:t xml:space="preserve">　</w:t>
      </w:r>
      <w:r w:rsidRPr="001649E5">
        <w:rPr>
          <w:rFonts w:ascii="メイリオ" w:eastAsia="メイリオ" w:hAnsi="メイリオ" w:hint="eastAsia"/>
          <w:color w:val="FF0000"/>
          <w:sz w:val="24"/>
          <w:szCs w:val="28"/>
        </w:rPr>
        <w:t>※上記</w:t>
      </w:r>
      <w:r>
        <w:rPr>
          <w:rFonts w:ascii="メイリオ" w:eastAsia="メイリオ" w:hAnsi="メイリオ" w:hint="eastAsia"/>
          <w:color w:val="FF0000"/>
          <w:sz w:val="24"/>
          <w:szCs w:val="28"/>
        </w:rPr>
        <w:t>□の全てに</w:t>
      </w:r>
      <w:r w:rsidRPr="001649E5">
        <w:rPr>
          <w:rFonts w:ascii="メイリオ" w:eastAsia="メイリオ" w:hAnsi="メイリオ" w:hint="eastAsia"/>
          <w:color w:val="FF0000"/>
          <w:sz w:val="24"/>
          <w:szCs w:val="28"/>
        </w:rPr>
        <w:t>✓が</w:t>
      </w:r>
      <w:r>
        <w:rPr>
          <w:rFonts w:ascii="メイリオ" w:eastAsia="メイリオ" w:hAnsi="メイリオ" w:hint="eastAsia"/>
          <w:color w:val="FF0000"/>
          <w:sz w:val="24"/>
          <w:szCs w:val="28"/>
        </w:rPr>
        <w:t>入ら</w:t>
      </w:r>
      <w:r w:rsidRPr="001649E5">
        <w:rPr>
          <w:rFonts w:ascii="メイリオ" w:eastAsia="メイリオ" w:hAnsi="メイリオ" w:hint="eastAsia"/>
          <w:color w:val="FF0000"/>
          <w:sz w:val="24"/>
          <w:szCs w:val="28"/>
        </w:rPr>
        <w:t>ない場合</w:t>
      </w:r>
      <w:r>
        <w:rPr>
          <w:rFonts w:ascii="メイリオ" w:eastAsia="メイリオ" w:hAnsi="メイリオ" w:hint="eastAsia"/>
          <w:color w:val="FF0000"/>
          <w:sz w:val="24"/>
          <w:szCs w:val="28"/>
        </w:rPr>
        <w:t>は</w:t>
      </w:r>
      <w:r w:rsidRPr="001649E5">
        <w:rPr>
          <w:rFonts w:ascii="メイリオ" w:eastAsia="メイリオ" w:hAnsi="メイリオ" w:hint="eastAsia"/>
          <w:color w:val="FF0000"/>
          <w:sz w:val="24"/>
          <w:szCs w:val="28"/>
        </w:rPr>
        <w:t>担当医師に直接連絡し、指示をもらう。</w:t>
      </w:r>
    </w:p>
    <w:p w:rsidR="00055ADE" w:rsidRDefault="00055ADE" w:rsidP="001B33E6">
      <w:pPr>
        <w:spacing w:line="280" w:lineRule="exact"/>
        <w:rPr>
          <w:rFonts w:ascii="メイリオ" w:eastAsia="メイリオ" w:hAnsi="メイリオ"/>
          <w:sz w:val="24"/>
          <w:szCs w:val="28"/>
        </w:rPr>
      </w:pPr>
    </w:p>
    <w:p w:rsidR="00055ADE" w:rsidRDefault="00055ADE" w:rsidP="001B33E6">
      <w:pPr>
        <w:spacing w:line="280" w:lineRule="exact"/>
        <w:rPr>
          <w:rFonts w:ascii="メイリオ" w:eastAsia="メイリオ" w:hAnsi="メイリオ"/>
          <w:b/>
          <w:bCs/>
          <w:sz w:val="24"/>
          <w:szCs w:val="28"/>
        </w:rPr>
      </w:pPr>
      <w:r w:rsidRPr="00AD0619">
        <w:rPr>
          <w:rFonts w:ascii="メイリオ" w:eastAsia="メイリオ" w:hAnsi="メイリオ" w:hint="eastAsia"/>
          <w:b/>
          <w:bCs/>
          <w:sz w:val="24"/>
          <w:szCs w:val="28"/>
        </w:rPr>
        <w:t>（</w:t>
      </w:r>
      <w:r>
        <w:rPr>
          <w:rFonts w:ascii="メイリオ" w:eastAsia="メイリオ" w:hAnsi="メイリオ" w:hint="eastAsia"/>
          <w:b/>
          <w:bCs/>
          <w:sz w:val="24"/>
          <w:szCs w:val="28"/>
        </w:rPr>
        <w:t>４</w:t>
      </w:r>
      <w:r w:rsidRPr="00AD0619">
        <w:rPr>
          <w:rFonts w:ascii="メイリオ" w:eastAsia="メイリオ" w:hAnsi="メイリオ" w:hint="eastAsia"/>
          <w:b/>
          <w:bCs/>
          <w:sz w:val="24"/>
          <w:szCs w:val="28"/>
        </w:rPr>
        <w:t>）</w:t>
      </w:r>
      <w:r>
        <w:rPr>
          <w:rFonts w:ascii="メイリオ" w:eastAsia="メイリオ" w:hAnsi="メイリオ" w:hint="eastAsia"/>
          <w:b/>
          <w:bCs/>
          <w:sz w:val="24"/>
          <w:szCs w:val="28"/>
        </w:rPr>
        <w:t>「胃ろうカテーテルまたは胃ろうボタンの交換」を行った後に看護師が確認すべき事項</w:t>
      </w:r>
    </w:p>
    <w:p w:rsidR="00055ADE" w:rsidRDefault="00055ADE" w:rsidP="00055ADE">
      <w:pPr>
        <w:spacing w:line="360" w:lineRule="exact"/>
        <w:rPr>
          <w:rFonts w:ascii="メイリオ" w:eastAsia="メイリオ" w:hAnsi="メイリオ"/>
          <w:sz w:val="24"/>
          <w:szCs w:val="28"/>
        </w:rPr>
      </w:pPr>
      <w:r>
        <w:rPr>
          <w:rFonts w:ascii="メイリオ" w:eastAsia="メイリオ" w:hAnsi="メイリオ" w:hint="eastAsia"/>
          <w:sz w:val="24"/>
          <w:szCs w:val="28"/>
        </w:rPr>
        <w:t xml:space="preserve">　　　交換後、</w:t>
      </w:r>
      <w:r w:rsidRPr="00D23F90">
        <w:rPr>
          <w:rFonts w:ascii="メイリオ" w:eastAsia="メイリオ" w:hAnsi="メイリオ" w:hint="eastAsia"/>
          <w:sz w:val="24"/>
          <w:szCs w:val="28"/>
        </w:rPr>
        <w:t>以下の□の</w:t>
      </w:r>
      <w:r w:rsidRPr="000F7348">
        <w:rPr>
          <w:rFonts w:ascii="メイリオ" w:eastAsia="メイリオ" w:hAnsi="メイリオ" w:hint="eastAsia"/>
          <w:b/>
          <w:bCs/>
          <w:sz w:val="24"/>
          <w:szCs w:val="28"/>
        </w:rPr>
        <w:t>全てに✓が入る</w:t>
      </w:r>
      <w:r>
        <w:rPr>
          <w:rFonts w:ascii="メイリオ" w:eastAsia="メイリオ" w:hAnsi="メイリオ" w:hint="eastAsia"/>
          <w:sz w:val="24"/>
          <w:szCs w:val="28"/>
        </w:rPr>
        <w:t>ことを確認する。</w:t>
      </w:r>
    </w:p>
    <w:tbl>
      <w:tblPr>
        <w:tblStyle w:val="a8"/>
        <w:tblW w:w="0" w:type="auto"/>
        <w:tblInd w:w="704" w:type="dxa"/>
        <w:tblLook w:val="04A0" w:firstRow="1" w:lastRow="0" w:firstColumn="1" w:lastColumn="0" w:noHBand="0" w:noVBand="1"/>
      </w:tblPr>
      <w:tblGrid>
        <w:gridCol w:w="567"/>
        <w:gridCol w:w="3969"/>
        <w:gridCol w:w="567"/>
        <w:gridCol w:w="4195"/>
      </w:tblGrid>
      <w:tr w:rsidR="00055ADE" w:rsidTr="00B32F4F">
        <w:tc>
          <w:tcPr>
            <w:tcW w:w="567" w:type="dxa"/>
            <w:vAlign w:val="center"/>
          </w:tcPr>
          <w:p w:rsidR="00055ADE" w:rsidRDefault="00055ADE" w:rsidP="00B32F4F">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w:t>
            </w:r>
          </w:p>
        </w:tc>
        <w:tc>
          <w:tcPr>
            <w:tcW w:w="3969" w:type="dxa"/>
            <w:vAlign w:val="center"/>
          </w:tcPr>
          <w:p w:rsidR="00055ADE" w:rsidRDefault="00055ADE" w:rsidP="00B32F4F">
            <w:pPr>
              <w:spacing w:line="360" w:lineRule="exact"/>
              <w:rPr>
                <w:rFonts w:ascii="メイリオ" w:eastAsia="メイリオ" w:hAnsi="メイリオ"/>
                <w:sz w:val="24"/>
                <w:szCs w:val="28"/>
              </w:rPr>
            </w:pPr>
            <w:r>
              <w:rPr>
                <w:rFonts w:ascii="メイリオ" w:eastAsia="メイリオ" w:hAnsi="メイリオ" w:hint="eastAsia"/>
                <w:sz w:val="24"/>
                <w:szCs w:val="28"/>
              </w:rPr>
              <w:t>意識状態に変化がない</w:t>
            </w:r>
          </w:p>
        </w:tc>
        <w:tc>
          <w:tcPr>
            <w:tcW w:w="567" w:type="dxa"/>
            <w:vAlign w:val="center"/>
          </w:tcPr>
          <w:p w:rsidR="00055ADE" w:rsidRDefault="00055ADE" w:rsidP="00B32F4F">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w:t>
            </w:r>
          </w:p>
        </w:tc>
        <w:tc>
          <w:tcPr>
            <w:tcW w:w="4195" w:type="dxa"/>
            <w:vAlign w:val="center"/>
          </w:tcPr>
          <w:p w:rsidR="00055ADE" w:rsidRDefault="00055ADE" w:rsidP="00B32F4F">
            <w:pPr>
              <w:spacing w:line="360" w:lineRule="exact"/>
              <w:rPr>
                <w:rFonts w:ascii="メイリオ" w:eastAsia="メイリオ" w:hAnsi="メイリオ"/>
                <w:sz w:val="24"/>
                <w:szCs w:val="28"/>
              </w:rPr>
            </w:pPr>
            <w:r>
              <w:rPr>
                <w:rFonts w:ascii="メイリオ" w:eastAsia="メイリオ" w:hAnsi="メイリオ" w:hint="eastAsia"/>
                <w:sz w:val="24"/>
                <w:szCs w:val="28"/>
              </w:rPr>
              <w:t>バイタルサインに変化がない</w:t>
            </w:r>
          </w:p>
        </w:tc>
      </w:tr>
      <w:tr w:rsidR="00055ADE" w:rsidTr="00B32F4F">
        <w:tc>
          <w:tcPr>
            <w:tcW w:w="567" w:type="dxa"/>
            <w:vAlign w:val="center"/>
          </w:tcPr>
          <w:p w:rsidR="00055ADE" w:rsidRDefault="00055ADE" w:rsidP="00B32F4F">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w:t>
            </w:r>
          </w:p>
        </w:tc>
        <w:tc>
          <w:tcPr>
            <w:tcW w:w="3969" w:type="dxa"/>
            <w:vAlign w:val="center"/>
          </w:tcPr>
          <w:p w:rsidR="00055ADE" w:rsidRDefault="00055ADE" w:rsidP="00B32F4F">
            <w:pPr>
              <w:spacing w:line="280" w:lineRule="exact"/>
              <w:rPr>
                <w:rFonts w:ascii="メイリオ" w:eastAsia="メイリオ" w:hAnsi="メイリオ"/>
                <w:sz w:val="24"/>
                <w:szCs w:val="28"/>
              </w:rPr>
            </w:pPr>
            <w:r>
              <w:rPr>
                <w:rFonts w:ascii="メイリオ" w:eastAsia="メイリオ" w:hAnsi="メイリオ" w:hint="eastAsia"/>
                <w:sz w:val="24"/>
                <w:szCs w:val="28"/>
              </w:rPr>
              <w:t>交換後の腹痛がないか、あっても軽度である</w:t>
            </w:r>
          </w:p>
        </w:tc>
        <w:tc>
          <w:tcPr>
            <w:tcW w:w="567" w:type="dxa"/>
            <w:vAlign w:val="center"/>
          </w:tcPr>
          <w:p w:rsidR="00055ADE" w:rsidRDefault="00055ADE" w:rsidP="00B32F4F">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w:t>
            </w:r>
          </w:p>
        </w:tc>
        <w:tc>
          <w:tcPr>
            <w:tcW w:w="4195" w:type="dxa"/>
            <w:vAlign w:val="center"/>
          </w:tcPr>
          <w:p w:rsidR="00055ADE" w:rsidRDefault="00055ADE" w:rsidP="00B32F4F">
            <w:pPr>
              <w:spacing w:line="320" w:lineRule="exact"/>
              <w:rPr>
                <w:rFonts w:ascii="メイリオ" w:eastAsia="メイリオ" w:hAnsi="メイリオ"/>
                <w:sz w:val="24"/>
                <w:szCs w:val="28"/>
              </w:rPr>
            </w:pPr>
            <w:r>
              <w:rPr>
                <w:rFonts w:ascii="メイリオ" w:eastAsia="メイリオ" w:hAnsi="メイリオ" w:hint="eastAsia"/>
                <w:sz w:val="24"/>
                <w:szCs w:val="28"/>
              </w:rPr>
              <w:t>胃内容物の</w:t>
            </w:r>
            <w:r w:rsidRPr="00917E35">
              <w:rPr>
                <w:rFonts w:ascii="メイリオ" w:eastAsia="メイリオ" w:hAnsi="メイリオ" w:hint="eastAsia"/>
                <w:sz w:val="24"/>
                <w:szCs w:val="28"/>
                <w:u w:val="single"/>
              </w:rPr>
              <w:t>逆流がある</w:t>
            </w:r>
          </w:p>
        </w:tc>
      </w:tr>
      <w:tr w:rsidR="00871C36" w:rsidTr="00EB03A9">
        <w:tc>
          <w:tcPr>
            <w:tcW w:w="567" w:type="dxa"/>
            <w:vAlign w:val="center"/>
          </w:tcPr>
          <w:p w:rsidR="00871C36" w:rsidRDefault="00871C36" w:rsidP="00B32F4F">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w:t>
            </w:r>
          </w:p>
        </w:tc>
        <w:tc>
          <w:tcPr>
            <w:tcW w:w="8731" w:type="dxa"/>
            <w:gridSpan w:val="3"/>
            <w:vAlign w:val="center"/>
          </w:tcPr>
          <w:p w:rsidR="00871C36" w:rsidRDefault="00871C36" w:rsidP="00B32F4F">
            <w:pPr>
              <w:spacing w:line="280" w:lineRule="exact"/>
              <w:rPr>
                <w:rFonts w:ascii="メイリオ" w:eastAsia="メイリオ" w:hAnsi="メイリオ"/>
                <w:sz w:val="24"/>
                <w:szCs w:val="28"/>
              </w:rPr>
            </w:pPr>
            <w:r>
              <w:rPr>
                <w:rFonts w:ascii="メイリオ" w:eastAsia="メイリオ" w:hAnsi="メイリオ" w:hint="eastAsia"/>
                <w:sz w:val="24"/>
                <w:szCs w:val="28"/>
              </w:rPr>
              <w:t>胃ろう部からの持続的な出血が認められない</w:t>
            </w:r>
          </w:p>
        </w:tc>
      </w:tr>
    </w:tbl>
    <w:p w:rsidR="00055ADE" w:rsidRPr="00450078" w:rsidRDefault="00055ADE" w:rsidP="00055ADE">
      <w:pPr>
        <w:spacing w:line="280" w:lineRule="exact"/>
        <w:ind w:firstLineChars="100" w:firstLine="240"/>
        <w:rPr>
          <w:rFonts w:ascii="メイリオ" w:eastAsia="メイリオ" w:hAnsi="メイリオ"/>
          <w:b/>
          <w:bCs/>
          <w:color w:val="FF0000"/>
          <w:sz w:val="24"/>
          <w:szCs w:val="28"/>
        </w:rPr>
      </w:pPr>
      <w:r>
        <w:rPr>
          <w:rFonts w:ascii="メイリオ" w:eastAsia="メイリオ" w:hAnsi="メイリオ" w:hint="eastAsia"/>
          <w:b/>
          <w:bCs/>
          <w:sz w:val="24"/>
          <w:szCs w:val="28"/>
        </w:rPr>
        <w:t xml:space="preserve">　　</w:t>
      </w:r>
      <w:r>
        <w:rPr>
          <w:rFonts w:ascii="メイリオ" w:eastAsia="メイリオ" w:hAnsi="メイリオ" w:hint="eastAsia"/>
          <w:color w:val="FF0000"/>
          <w:sz w:val="24"/>
          <w:szCs w:val="28"/>
        </w:rPr>
        <w:t>※</w:t>
      </w:r>
      <w:r w:rsidRPr="00450078">
        <w:rPr>
          <w:rFonts w:ascii="メイリオ" w:eastAsia="メイリオ" w:hAnsi="メイリオ" w:hint="eastAsia"/>
          <w:color w:val="FF0000"/>
          <w:sz w:val="24"/>
          <w:szCs w:val="28"/>
        </w:rPr>
        <w:t>上記□</w:t>
      </w:r>
      <w:r>
        <w:rPr>
          <w:rFonts w:ascii="メイリオ" w:eastAsia="メイリオ" w:hAnsi="メイリオ" w:hint="eastAsia"/>
          <w:color w:val="FF0000"/>
          <w:sz w:val="24"/>
          <w:szCs w:val="28"/>
        </w:rPr>
        <w:t>の全てに</w:t>
      </w:r>
      <w:r w:rsidRPr="00450078">
        <w:rPr>
          <w:rFonts w:ascii="メイリオ" w:eastAsia="メイリオ" w:hAnsi="メイリオ" w:hint="eastAsia"/>
          <w:color w:val="FF0000"/>
          <w:sz w:val="24"/>
          <w:szCs w:val="28"/>
        </w:rPr>
        <w:t>✓が入</w:t>
      </w:r>
      <w:r>
        <w:rPr>
          <w:rFonts w:ascii="メイリオ" w:eastAsia="メイリオ" w:hAnsi="メイリオ" w:hint="eastAsia"/>
          <w:color w:val="FF0000"/>
          <w:sz w:val="24"/>
          <w:szCs w:val="28"/>
        </w:rPr>
        <w:t>らない</w:t>
      </w:r>
      <w:r w:rsidRPr="00450078">
        <w:rPr>
          <w:rFonts w:ascii="メイリオ" w:eastAsia="メイリオ" w:hAnsi="メイリオ" w:hint="eastAsia"/>
          <w:color w:val="FF0000"/>
          <w:sz w:val="24"/>
          <w:szCs w:val="28"/>
        </w:rPr>
        <w:t>場合は担当医師に直接連絡し指示をもらう。</w:t>
      </w:r>
    </w:p>
    <w:p w:rsidR="00055ADE" w:rsidRDefault="00055ADE" w:rsidP="00055ADE">
      <w:pPr>
        <w:spacing w:line="280" w:lineRule="exact"/>
        <w:ind w:left="960" w:hangingChars="400" w:hanging="960"/>
        <w:rPr>
          <w:rFonts w:ascii="メイリオ" w:eastAsia="メイリオ" w:hAnsi="メイリオ"/>
          <w:color w:val="FF0000"/>
          <w:sz w:val="24"/>
          <w:szCs w:val="28"/>
        </w:rPr>
      </w:pPr>
      <w:r>
        <w:rPr>
          <w:rFonts w:ascii="メイリオ" w:eastAsia="メイリオ" w:hAnsi="メイリオ" w:hint="eastAsia"/>
          <w:b/>
          <w:bCs/>
          <w:sz w:val="24"/>
          <w:szCs w:val="28"/>
        </w:rPr>
        <w:t xml:space="preserve">　　　</w:t>
      </w:r>
      <w:r>
        <w:rPr>
          <w:rFonts w:ascii="メイリオ" w:eastAsia="メイリオ" w:hAnsi="メイリオ" w:hint="eastAsia"/>
          <w:color w:val="FF0000"/>
          <w:sz w:val="24"/>
          <w:szCs w:val="28"/>
        </w:rPr>
        <w:t>※交換後、病状の悪化があり緊急に診療の必要性があれば、かかりつけ医の指示に基づき救急車で搬送する。</w:t>
      </w:r>
    </w:p>
    <w:p w:rsidR="00055ADE" w:rsidRDefault="00055ADE" w:rsidP="001B33E6">
      <w:pPr>
        <w:spacing w:line="280" w:lineRule="exact"/>
        <w:rPr>
          <w:rFonts w:ascii="メイリオ" w:eastAsia="メイリオ" w:hAnsi="メイリオ"/>
          <w:color w:val="FF0000"/>
          <w:sz w:val="24"/>
          <w:szCs w:val="28"/>
        </w:rPr>
      </w:pPr>
    </w:p>
    <w:p w:rsidR="00055ADE" w:rsidRPr="00141324" w:rsidRDefault="00055ADE" w:rsidP="001B33E6">
      <w:pPr>
        <w:spacing w:line="280" w:lineRule="exact"/>
        <w:rPr>
          <w:rFonts w:ascii="メイリオ" w:eastAsia="メイリオ" w:hAnsi="メイリオ"/>
          <w:b/>
          <w:bCs/>
          <w:sz w:val="24"/>
          <w:szCs w:val="28"/>
        </w:rPr>
      </w:pPr>
      <w:r>
        <w:rPr>
          <w:rFonts w:ascii="メイリオ" w:eastAsia="メイリオ" w:hAnsi="メイリオ" w:hint="eastAsia"/>
          <w:b/>
          <w:bCs/>
          <w:sz w:val="24"/>
          <w:szCs w:val="28"/>
        </w:rPr>
        <w:t>（５）「胃ろうカテーテルまたは胃ろうボタンの交換」</w:t>
      </w:r>
      <w:r w:rsidRPr="00141324">
        <w:rPr>
          <w:rFonts w:ascii="メイリオ" w:eastAsia="メイリオ" w:hAnsi="メイリオ" w:hint="eastAsia"/>
          <w:b/>
          <w:bCs/>
          <w:sz w:val="24"/>
          <w:szCs w:val="28"/>
        </w:rPr>
        <w:t>を行った後の医師に対する報告の方法</w:t>
      </w:r>
    </w:p>
    <w:p w:rsidR="00055ADE" w:rsidRDefault="00055ADE" w:rsidP="00055ADE">
      <w:pPr>
        <w:spacing w:line="280" w:lineRule="exact"/>
        <w:ind w:leftChars="200" w:left="660" w:hangingChars="100" w:hanging="240"/>
        <w:rPr>
          <w:rFonts w:ascii="メイリオ" w:eastAsia="メイリオ" w:hAnsi="メイリオ"/>
          <w:color w:val="FF0000"/>
          <w:sz w:val="24"/>
          <w:szCs w:val="28"/>
        </w:rPr>
      </w:pPr>
      <w:r>
        <w:rPr>
          <w:rFonts w:ascii="メイリオ" w:eastAsia="メイリオ" w:hAnsi="メイリオ" w:hint="eastAsia"/>
          <w:color w:val="FF0000"/>
          <w:sz w:val="24"/>
          <w:szCs w:val="28"/>
        </w:rPr>
        <w:t>※医師の指示に基づき、実施後の報告のタイミング・方法（電話、メール、FAX等）について事前に決定しておく。</w:t>
      </w:r>
    </w:p>
    <w:p w:rsidR="00055ADE" w:rsidRPr="00AD1181" w:rsidRDefault="00055ADE" w:rsidP="00055ADE">
      <w:pPr>
        <w:spacing w:line="280" w:lineRule="exact"/>
        <w:rPr>
          <w:rFonts w:ascii="メイリオ" w:eastAsia="メイリオ" w:hAnsi="メイリオ"/>
          <w:sz w:val="24"/>
          <w:szCs w:val="28"/>
        </w:rPr>
      </w:pPr>
      <w:r w:rsidRPr="00AD1181">
        <w:rPr>
          <w:rFonts w:ascii="メイリオ" w:eastAsia="メイリオ" w:hAnsi="メイリオ"/>
          <w:noProof/>
          <w:sz w:val="24"/>
          <w:szCs w:val="28"/>
        </w:rPr>
        <mc:AlternateContent>
          <mc:Choice Requires="wps">
            <w:drawing>
              <wp:anchor distT="0" distB="0" distL="114300" distR="114300" simplePos="0" relativeHeight="251667456" behindDoc="0" locked="0" layoutInCell="1" allowOverlap="1" wp14:anchorId="03CC0AA6" wp14:editId="45C1266C">
                <wp:simplePos x="0" y="0"/>
                <wp:positionH relativeFrom="margin">
                  <wp:posOffset>60748</wp:posOffset>
                </wp:positionH>
                <wp:positionV relativeFrom="paragraph">
                  <wp:posOffset>6138</wp:posOffset>
                </wp:positionV>
                <wp:extent cx="6516794" cy="702522"/>
                <wp:effectExtent l="0" t="0" r="17780" b="21590"/>
                <wp:wrapNone/>
                <wp:docPr id="357366597" name="正方形/長方形 1"/>
                <wp:cNvGraphicFramePr/>
                <a:graphic xmlns:a="http://schemas.openxmlformats.org/drawingml/2006/main">
                  <a:graphicData uri="http://schemas.microsoft.com/office/word/2010/wordprocessingShape">
                    <wps:wsp>
                      <wps:cNvSpPr/>
                      <wps:spPr>
                        <a:xfrm>
                          <a:off x="0" y="0"/>
                          <a:ext cx="6516794" cy="702522"/>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4F9F4" id="正方形/長方形 1" o:spid="_x0000_s1026" style="position:absolute;left:0;text-align:left;margin-left:4.8pt;margin-top:.5pt;width:513.15pt;height:55.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" filled="f" strokecolor="black [3213]" strokeweight=".5pt">
                <w10:wrap anchorx="margin"/>
              </v:rect>
            </w:pict>
          </mc:Fallback>
        </mc:AlternateContent>
      </w:r>
      <w:r w:rsidRPr="00AD1181">
        <w:rPr>
          <w:rFonts w:ascii="メイリオ" w:eastAsia="メイリオ" w:hAnsi="メイリオ" w:hint="eastAsia"/>
          <w:sz w:val="24"/>
          <w:szCs w:val="28"/>
        </w:rPr>
        <w:t>【自由記載欄】</w:t>
      </w:r>
    </w:p>
    <w:p w:rsidR="00055ADE" w:rsidRDefault="00055ADE" w:rsidP="00055ADE">
      <w:pPr>
        <w:spacing w:line="300" w:lineRule="exact"/>
        <w:rPr>
          <w:rFonts w:ascii="メイリオ" w:eastAsia="メイリオ" w:hAnsi="メイリオ"/>
          <w:sz w:val="24"/>
          <w:szCs w:val="28"/>
        </w:rPr>
      </w:pPr>
    </w:p>
    <w:p w:rsidR="00055ADE" w:rsidRDefault="00055ADE" w:rsidP="00055ADE">
      <w:pPr>
        <w:spacing w:line="300" w:lineRule="exact"/>
        <w:rPr>
          <w:rFonts w:ascii="メイリオ" w:eastAsia="メイリオ" w:hAnsi="メイリオ"/>
          <w:sz w:val="24"/>
          <w:szCs w:val="28"/>
        </w:rPr>
      </w:pPr>
    </w:p>
    <w:p w:rsidR="00055ADE" w:rsidRDefault="00055ADE" w:rsidP="00055ADE">
      <w:pPr>
        <w:spacing w:line="280" w:lineRule="exact"/>
        <w:rPr>
          <w:rFonts w:ascii="メイリオ" w:eastAsia="メイリオ" w:hAnsi="メイリオ"/>
          <w:sz w:val="24"/>
          <w:szCs w:val="28"/>
        </w:rPr>
      </w:pPr>
    </w:p>
    <w:p w:rsidR="00055ADE" w:rsidRDefault="00055ADE" w:rsidP="00055ADE">
      <w:pPr>
        <w:spacing w:line="280" w:lineRule="exact"/>
        <w:rPr>
          <w:rFonts w:ascii="メイリオ" w:eastAsia="メイリオ" w:hAnsi="メイリオ"/>
          <w:sz w:val="24"/>
          <w:szCs w:val="28"/>
        </w:rPr>
      </w:pPr>
      <w:r>
        <w:rPr>
          <w:rFonts w:ascii="メイリオ" w:eastAsia="メイリオ" w:hAnsi="メイリオ" w:hint="eastAsia"/>
          <w:sz w:val="24"/>
          <w:szCs w:val="28"/>
        </w:rPr>
        <w:t>上記の通り指示します。　　指示医療機関名：</w:t>
      </w:r>
    </w:p>
    <w:p w:rsidR="00055ADE" w:rsidRDefault="00055ADE" w:rsidP="00055ADE">
      <w:pPr>
        <w:spacing w:line="280" w:lineRule="exact"/>
        <w:rPr>
          <w:rFonts w:ascii="メイリオ" w:eastAsia="メイリオ" w:hAnsi="メイリオ"/>
          <w:sz w:val="24"/>
          <w:szCs w:val="28"/>
        </w:rPr>
      </w:pPr>
      <w:r>
        <w:rPr>
          <w:rFonts w:ascii="メイリオ" w:eastAsia="メイリオ" w:hAnsi="メイリオ" w:hint="eastAsia"/>
          <w:sz w:val="24"/>
          <w:szCs w:val="28"/>
        </w:rPr>
        <w:t xml:space="preserve">　　　　　　　　　　　　　医師氏名：　　　　　　　（日中の連絡先：　　　　　　　）</w:t>
      </w:r>
    </w:p>
    <w:p w:rsidR="00055ADE" w:rsidRDefault="00055ADE" w:rsidP="00055ADE">
      <w:pPr>
        <w:spacing w:line="280" w:lineRule="exact"/>
        <w:rPr>
          <w:rFonts w:ascii="メイリオ" w:eastAsia="メイリオ" w:hAnsi="メイリオ"/>
          <w:sz w:val="24"/>
          <w:szCs w:val="28"/>
        </w:rPr>
      </w:pPr>
      <w:r>
        <w:rPr>
          <w:rFonts w:ascii="メイリオ" w:eastAsia="メイリオ" w:hAnsi="メイリオ" w:hint="eastAsia"/>
          <w:sz w:val="24"/>
          <w:szCs w:val="28"/>
        </w:rPr>
        <w:t xml:space="preserve">　　　　　　　　　　　　　　　　　　　　　　　　　（緊急の連絡先：　　　　　　　）</w:t>
      </w:r>
    </w:p>
    <w:p w:rsidR="00095ED0" w:rsidRPr="00095ED0" w:rsidRDefault="00095ED0" w:rsidP="00095ED0">
      <w:pPr>
        <w:spacing w:line="280" w:lineRule="exact"/>
        <w:ind w:firstLineChars="100" w:firstLine="240"/>
        <w:rPr>
          <w:rFonts w:ascii="メイリオ" w:eastAsia="メイリオ" w:hAnsi="メイリオ"/>
          <w:sz w:val="24"/>
          <w:szCs w:val="28"/>
        </w:rPr>
      </w:pPr>
      <w:r>
        <w:rPr>
          <w:rFonts w:ascii="メイリオ" w:eastAsia="メイリオ" w:hAnsi="メイリオ" w:hint="eastAsia"/>
          <w:sz w:val="24"/>
          <w:szCs w:val="28"/>
        </w:rPr>
        <w:t xml:space="preserve">手順書発行日：　　　　　　　</w:t>
      </w:r>
    </w:p>
    <w:p w:rsidR="001B33E6" w:rsidRDefault="001B33E6" w:rsidP="001B33E6">
      <w:pPr>
        <w:spacing w:line="280" w:lineRule="exact"/>
        <w:rPr>
          <w:rFonts w:ascii="メイリオ" w:eastAsia="メイリオ" w:hAnsi="メイリオ"/>
          <w:sz w:val="24"/>
          <w:szCs w:val="28"/>
        </w:rPr>
      </w:pPr>
      <w:r>
        <w:rPr>
          <w:rFonts w:ascii="メイリオ" w:eastAsia="メイリオ" w:hAnsi="メイリオ" w:hint="eastAsia"/>
          <w:sz w:val="24"/>
          <w:szCs w:val="28"/>
        </w:rPr>
        <w:t xml:space="preserve">特定行為実施者：　　　　　　　　　　　所属：　　　　　　　　　</w:t>
      </w:r>
    </w:p>
    <w:p w:rsidR="00871C36" w:rsidRPr="00C85150" w:rsidRDefault="00871C36" w:rsidP="001B33E6">
      <w:pPr>
        <w:spacing w:line="280" w:lineRule="exact"/>
        <w:ind w:firstLineChars="100" w:firstLine="240"/>
        <w:rPr>
          <w:rFonts w:ascii="メイリオ" w:eastAsia="メイリオ" w:hAnsi="メイリオ"/>
          <w:sz w:val="24"/>
          <w:szCs w:val="28"/>
        </w:rPr>
      </w:pPr>
    </w:p>
    <w:p w:rsidR="000D712C" w:rsidRDefault="0098282C" w:rsidP="000D712C">
      <w:pPr>
        <w:spacing w:line="320" w:lineRule="exact"/>
        <w:jc w:val="center"/>
        <w:rPr>
          <w:rFonts w:ascii="メイリオ" w:eastAsia="メイリオ" w:hAnsi="メイリオ"/>
          <w:b/>
          <w:bCs/>
          <w:sz w:val="28"/>
          <w:szCs w:val="32"/>
          <w:bdr w:val="single" w:sz="4" w:space="0" w:color="auto"/>
        </w:rPr>
      </w:pPr>
      <w:r>
        <w:rPr>
          <w:rFonts w:ascii="メイリオ" w:eastAsia="メイリオ" w:hAnsi="メイリオ" w:hint="eastAsia"/>
          <w:b/>
          <w:bCs/>
          <w:sz w:val="28"/>
          <w:szCs w:val="32"/>
          <w:bdr w:val="single" w:sz="4" w:space="0" w:color="auto"/>
        </w:rPr>
        <w:lastRenderedPageBreak/>
        <w:t xml:space="preserve">３　</w:t>
      </w:r>
      <w:r w:rsidR="000D712C" w:rsidRPr="00AD0619">
        <w:rPr>
          <w:rFonts w:ascii="メイリオ" w:eastAsia="メイリオ" w:hAnsi="メイリオ" w:hint="eastAsia"/>
          <w:b/>
          <w:bCs/>
          <w:sz w:val="28"/>
          <w:szCs w:val="32"/>
          <w:bdr w:val="single" w:sz="4" w:space="0" w:color="auto"/>
        </w:rPr>
        <w:t>手順書：</w:t>
      </w:r>
      <w:r w:rsidR="000D712C">
        <w:rPr>
          <w:rFonts w:ascii="メイリオ" w:eastAsia="メイリオ" w:hAnsi="メイリオ" w:hint="eastAsia"/>
          <w:b/>
          <w:bCs/>
          <w:sz w:val="28"/>
          <w:szCs w:val="32"/>
          <w:bdr w:val="single" w:sz="4" w:space="0" w:color="auto"/>
        </w:rPr>
        <w:t>褥瘡または慢性創傷の治療における血流のない壊死組織の除去</w:t>
      </w:r>
    </w:p>
    <w:p w:rsidR="000D712C" w:rsidRPr="007D6E24" w:rsidRDefault="000D712C" w:rsidP="000D712C">
      <w:pPr>
        <w:spacing w:line="320" w:lineRule="exact"/>
        <w:jc w:val="center"/>
        <w:rPr>
          <w:rFonts w:ascii="メイリオ" w:eastAsia="メイリオ" w:hAnsi="メイリオ"/>
          <w:b/>
          <w:bCs/>
          <w:sz w:val="28"/>
          <w:szCs w:val="32"/>
          <w:bdr w:val="single" w:sz="4" w:space="0" w:color="auto"/>
        </w:rPr>
      </w:pPr>
    </w:p>
    <w:p w:rsidR="000D712C" w:rsidRDefault="000D712C" w:rsidP="000D712C">
      <w:pPr>
        <w:spacing w:line="320" w:lineRule="exact"/>
        <w:ind w:firstLineChars="700" w:firstLine="1680"/>
        <w:rPr>
          <w:rFonts w:ascii="メイリオ" w:eastAsia="メイリオ" w:hAnsi="メイリオ"/>
          <w:sz w:val="24"/>
          <w:szCs w:val="28"/>
        </w:rPr>
      </w:pPr>
      <w:r>
        <w:rPr>
          <w:rFonts w:ascii="メイリオ" w:eastAsia="メイリオ" w:hAnsi="メイリオ" w:hint="eastAsia"/>
          <w:sz w:val="24"/>
          <w:szCs w:val="28"/>
        </w:rPr>
        <w:t>〇指示期間：</w:t>
      </w:r>
      <w:r w:rsidRPr="00141324">
        <w:rPr>
          <w:rFonts w:ascii="メイリオ" w:eastAsia="メイリオ" w:hAnsi="メイリオ" w:hint="eastAsia"/>
          <w:sz w:val="24"/>
          <w:szCs w:val="28"/>
          <w:u w:val="single"/>
        </w:rPr>
        <w:t>令和　年　月　日　～令和　年　月　日</w:t>
      </w:r>
    </w:p>
    <w:p w:rsidR="000D712C" w:rsidRPr="000F4EDF" w:rsidRDefault="000D712C" w:rsidP="000D712C">
      <w:pPr>
        <w:spacing w:line="320" w:lineRule="exact"/>
        <w:ind w:firstLineChars="700" w:firstLine="1680"/>
        <w:rPr>
          <w:rFonts w:ascii="メイリオ" w:eastAsia="メイリオ" w:hAnsi="メイリオ"/>
          <w:sz w:val="24"/>
          <w:szCs w:val="28"/>
          <w:u w:val="single"/>
        </w:rPr>
      </w:pPr>
      <w:r>
        <w:rPr>
          <w:rFonts w:ascii="メイリオ" w:eastAsia="メイリオ" w:hAnsi="メイリオ" w:hint="eastAsia"/>
          <w:sz w:val="24"/>
          <w:szCs w:val="28"/>
        </w:rPr>
        <w:t>〇患者氏名：</w:t>
      </w:r>
      <w:r w:rsidRPr="00141324">
        <w:rPr>
          <w:rFonts w:ascii="メイリオ" w:eastAsia="メイリオ" w:hAnsi="メイリオ" w:hint="eastAsia"/>
          <w:sz w:val="24"/>
          <w:szCs w:val="28"/>
          <w:u w:val="single"/>
        </w:rPr>
        <w:t xml:space="preserve">　　　　　　　　</w:t>
      </w:r>
      <w:r w:rsidRPr="00141324">
        <w:rPr>
          <w:rFonts w:ascii="メイリオ" w:eastAsia="メイリオ" w:hAnsi="メイリオ" w:hint="eastAsia"/>
          <w:sz w:val="24"/>
          <w:szCs w:val="28"/>
        </w:rPr>
        <w:t>（生年月日：　　　　　　　　）</w:t>
      </w:r>
    </w:p>
    <w:p w:rsidR="000D712C" w:rsidRDefault="000D712C" w:rsidP="000D712C">
      <w:pPr>
        <w:spacing w:line="260" w:lineRule="exact"/>
        <w:rPr>
          <w:rFonts w:ascii="メイリオ" w:eastAsia="メイリオ" w:hAnsi="メイリオ"/>
          <w:b/>
          <w:bCs/>
          <w:sz w:val="24"/>
          <w:szCs w:val="28"/>
        </w:rPr>
      </w:pPr>
    </w:p>
    <w:p w:rsidR="000D712C" w:rsidRPr="00AD0619" w:rsidRDefault="000D712C" w:rsidP="000D712C">
      <w:pPr>
        <w:spacing w:line="260" w:lineRule="exact"/>
        <w:rPr>
          <w:rFonts w:ascii="メイリオ" w:eastAsia="メイリオ" w:hAnsi="メイリオ"/>
          <w:b/>
          <w:bCs/>
          <w:sz w:val="24"/>
          <w:szCs w:val="28"/>
          <w:bdr w:val="single" w:sz="4" w:space="0" w:color="auto"/>
        </w:rPr>
      </w:pPr>
      <w:r w:rsidRPr="00AD0619">
        <w:rPr>
          <w:rFonts w:ascii="メイリオ" w:eastAsia="メイリオ" w:hAnsi="メイリオ" w:hint="eastAsia"/>
          <w:b/>
          <w:bCs/>
          <w:sz w:val="24"/>
          <w:szCs w:val="28"/>
        </w:rPr>
        <w:t>（１）診療の補助の内容</w:t>
      </w:r>
    </w:p>
    <w:p w:rsidR="000D712C" w:rsidRPr="00AD0619" w:rsidRDefault="000D712C" w:rsidP="000D712C">
      <w:pPr>
        <w:spacing w:line="260" w:lineRule="exact"/>
        <w:ind w:firstLineChars="300" w:firstLine="720"/>
        <w:rPr>
          <w:rFonts w:ascii="メイリオ" w:eastAsia="メイリオ" w:hAnsi="メイリオ"/>
          <w:sz w:val="24"/>
          <w:szCs w:val="28"/>
        </w:rPr>
      </w:pPr>
      <w:r>
        <w:rPr>
          <w:rFonts w:ascii="メイリオ" w:eastAsia="メイリオ" w:hAnsi="メイリオ" w:hint="eastAsia"/>
          <w:sz w:val="24"/>
          <w:szCs w:val="28"/>
        </w:rPr>
        <w:t>褥瘡または慢性創傷の治療における血流のない壊死組織の除去</w:t>
      </w:r>
    </w:p>
    <w:p w:rsidR="000D712C" w:rsidRDefault="000D712C" w:rsidP="00213DA7">
      <w:pPr>
        <w:spacing w:line="280" w:lineRule="exact"/>
        <w:rPr>
          <w:rFonts w:ascii="メイリオ" w:eastAsia="メイリオ" w:hAnsi="メイリオ"/>
          <w:b/>
          <w:bCs/>
          <w:sz w:val="24"/>
          <w:szCs w:val="28"/>
        </w:rPr>
      </w:pPr>
    </w:p>
    <w:p w:rsidR="000D712C" w:rsidRPr="00AD0619" w:rsidRDefault="000D712C" w:rsidP="00213DA7">
      <w:pPr>
        <w:spacing w:line="280" w:lineRule="exact"/>
        <w:rPr>
          <w:rFonts w:ascii="メイリオ" w:eastAsia="メイリオ" w:hAnsi="メイリオ"/>
          <w:b/>
          <w:bCs/>
          <w:sz w:val="24"/>
          <w:szCs w:val="28"/>
        </w:rPr>
      </w:pPr>
      <w:r w:rsidRPr="00AD0619">
        <w:rPr>
          <w:rFonts w:ascii="メイリオ" w:eastAsia="メイリオ" w:hAnsi="メイリオ" w:hint="eastAsia"/>
          <w:b/>
          <w:bCs/>
          <w:sz w:val="24"/>
          <w:szCs w:val="28"/>
        </w:rPr>
        <w:t>（２）</w:t>
      </w:r>
      <w:r>
        <w:rPr>
          <w:rFonts w:ascii="メイリオ" w:eastAsia="メイリオ" w:hAnsi="メイリオ" w:hint="eastAsia"/>
          <w:b/>
          <w:bCs/>
          <w:sz w:val="24"/>
          <w:szCs w:val="28"/>
        </w:rPr>
        <w:t>「褥瘡または慢性創傷の治療における血流のない壊死組織の除去」の</w:t>
      </w:r>
      <w:r w:rsidRPr="00AD0619">
        <w:rPr>
          <w:rFonts w:ascii="メイリオ" w:eastAsia="メイリオ" w:hAnsi="メイリオ" w:hint="eastAsia"/>
          <w:b/>
          <w:bCs/>
          <w:sz w:val="24"/>
          <w:szCs w:val="28"/>
        </w:rPr>
        <w:t>対象となる患者</w:t>
      </w:r>
    </w:p>
    <w:p w:rsidR="000D712C" w:rsidRPr="00141324" w:rsidRDefault="000D712C" w:rsidP="000D712C">
      <w:pPr>
        <w:spacing w:line="300" w:lineRule="exact"/>
        <w:ind w:leftChars="300" w:left="630"/>
        <w:rPr>
          <w:rFonts w:ascii="メイリオ" w:eastAsia="メイリオ" w:hAnsi="メイリオ"/>
          <w:sz w:val="24"/>
          <w:szCs w:val="28"/>
        </w:rPr>
      </w:pPr>
      <w:r w:rsidRPr="00141324">
        <w:rPr>
          <w:rFonts w:ascii="メイリオ" w:eastAsia="メイリオ" w:hAnsi="メイリオ" w:hint="eastAsia"/>
          <w:sz w:val="24"/>
          <w:szCs w:val="28"/>
        </w:rPr>
        <w:t>在宅で訪問看護を受けている</w:t>
      </w:r>
      <w:r>
        <w:rPr>
          <w:rFonts w:ascii="メイリオ" w:eastAsia="メイリオ" w:hAnsi="メイリオ" w:hint="eastAsia"/>
          <w:sz w:val="24"/>
          <w:szCs w:val="28"/>
        </w:rPr>
        <w:t>患者または施設入所者で、</w:t>
      </w:r>
      <w:r w:rsidRPr="00581DD7">
        <w:rPr>
          <w:rFonts w:ascii="メイリオ" w:eastAsia="メイリオ" w:hAnsi="メイリオ" w:hint="eastAsia"/>
          <w:sz w:val="24"/>
          <w:szCs w:val="28"/>
          <w:u w:val="single"/>
        </w:rPr>
        <w:t>以下の全てに該当する場合</w:t>
      </w:r>
      <w:r>
        <w:rPr>
          <w:rFonts w:ascii="メイリオ" w:eastAsia="メイリオ" w:hAnsi="メイリオ" w:hint="eastAsia"/>
          <w:sz w:val="24"/>
          <w:szCs w:val="28"/>
        </w:rPr>
        <w:t>、</w:t>
      </w:r>
      <w:r w:rsidR="002459F9">
        <w:rPr>
          <w:rFonts w:ascii="メイリオ" w:eastAsia="メイリオ" w:hAnsi="メイリオ" w:hint="eastAsia"/>
          <w:sz w:val="24"/>
          <w:szCs w:val="28"/>
        </w:rPr>
        <w:t>対象となる。</w:t>
      </w:r>
    </w:p>
    <w:p w:rsidR="000D712C" w:rsidRDefault="000D712C" w:rsidP="000D712C">
      <w:pPr>
        <w:spacing w:line="300" w:lineRule="exact"/>
        <w:rPr>
          <w:rFonts w:ascii="メイリオ" w:eastAsia="メイリオ" w:hAnsi="メイリオ"/>
          <w:sz w:val="24"/>
          <w:szCs w:val="28"/>
        </w:rPr>
      </w:pPr>
      <w:r>
        <w:rPr>
          <w:rFonts w:ascii="メイリオ" w:eastAsia="メイリオ" w:hAnsi="メイリオ" w:hint="eastAsia"/>
          <w:sz w:val="24"/>
          <w:szCs w:val="28"/>
        </w:rPr>
        <w:t xml:space="preserve">　　　□関節、会陰部、顔以外の部位に発生した褥瘡</w:t>
      </w:r>
      <w:r w:rsidR="002459F9">
        <w:rPr>
          <w:rFonts w:ascii="メイリオ" w:eastAsia="メイリオ" w:hAnsi="メイリオ" w:hint="eastAsia"/>
          <w:sz w:val="24"/>
          <w:szCs w:val="28"/>
        </w:rPr>
        <w:t>の場合</w:t>
      </w:r>
    </w:p>
    <w:p w:rsidR="000D712C" w:rsidRPr="00B6743E" w:rsidRDefault="000D712C" w:rsidP="000D712C">
      <w:pPr>
        <w:spacing w:line="300" w:lineRule="exact"/>
        <w:rPr>
          <w:rFonts w:ascii="メイリオ" w:eastAsia="メイリオ" w:hAnsi="メイリオ"/>
          <w:sz w:val="24"/>
          <w:szCs w:val="28"/>
        </w:rPr>
      </w:pPr>
      <w:r>
        <w:rPr>
          <w:rFonts w:ascii="メイリオ" w:eastAsia="メイリオ" w:hAnsi="メイリオ" w:hint="eastAsia"/>
          <w:sz w:val="24"/>
          <w:szCs w:val="28"/>
        </w:rPr>
        <w:t xml:space="preserve">　　　□骨が見えない褥瘡</w:t>
      </w:r>
      <w:r w:rsidR="002459F9">
        <w:rPr>
          <w:rFonts w:ascii="メイリオ" w:eastAsia="メイリオ" w:hAnsi="メイリオ" w:hint="eastAsia"/>
          <w:sz w:val="24"/>
          <w:szCs w:val="28"/>
        </w:rPr>
        <w:t>の場合</w:t>
      </w:r>
    </w:p>
    <w:p w:rsidR="000D712C" w:rsidRPr="00740AF4" w:rsidRDefault="000D712C" w:rsidP="000D712C">
      <w:pPr>
        <w:spacing w:line="300" w:lineRule="exact"/>
        <w:rPr>
          <w:rFonts w:ascii="メイリオ" w:eastAsia="メイリオ" w:hAnsi="メイリオ"/>
          <w:sz w:val="24"/>
          <w:szCs w:val="28"/>
        </w:rPr>
      </w:pPr>
      <w:r w:rsidRPr="00AD0619">
        <w:rPr>
          <w:rFonts w:ascii="メイリオ" w:eastAsia="メイリオ" w:hAnsi="メイリオ" w:hint="eastAsia"/>
          <w:sz w:val="24"/>
          <w:szCs w:val="28"/>
        </w:rPr>
        <w:t xml:space="preserve">　　</w:t>
      </w:r>
      <w:r>
        <w:rPr>
          <w:rFonts w:ascii="メイリオ" w:eastAsia="メイリオ" w:hAnsi="メイリオ" w:hint="eastAsia"/>
          <w:sz w:val="24"/>
          <w:szCs w:val="28"/>
        </w:rPr>
        <w:t xml:space="preserve">　□壊死組織に血流が認められない褥瘡</w:t>
      </w:r>
      <w:r w:rsidR="002459F9">
        <w:rPr>
          <w:rFonts w:ascii="メイリオ" w:eastAsia="メイリオ" w:hAnsi="メイリオ" w:hint="eastAsia"/>
          <w:sz w:val="24"/>
          <w:szCs w:val="28"/>
        </w:rPr>
        <w:t>の場合</w:t>
      </w:r>
    </w:p>
    <w:p w:rsidR="000D712C" w:rsidRDefault="000D712C" w:rsidP="000D712C">
      <w:pPr>
        <w:spacing w:line="300" w:lineRule="exact"/>
        <w:rPr>
          <w:rFonts w:ascii="メイリオ" w:eastAsia="メイリオ" w:hAnsi="メイリオ"/>
          <w:sz w:val="24"/>
          <w:szCs w:val="28"/>
        </w:rPr>
      </w:pPr>
      <w:r w:rsidRPr="00740AF4">
        <w:rPr>
          <w:rFonts w:ascii="メイリオ" w:eastAsia="メイリオ" w:hAnsi="メイリオ" w:hint="eastAsia"/>
          <w:sz w:val="24"/>
          <w:szCs w:val="28"/>
        </w:rPr>
        <w:t xml:space="preserve">　　　</w:t>
      </w:r>
      <w:r>
        <w:rPr>
          <w:rFonts w:ascii="メイリオ" w:eastAsia="メイリオ" w:hAnsi="メイリオ" w:hint="eastAsia"/>
          <w:sz w:val="24"/>
          <w:szCs w:val="28"/>
        </w:rPr>
        <w:t>□感染兆候が認められない褥瘡</w:t>
      </w:r>
      <w:r w:rsidR="002459F9">
        <w:rPr>
          <w:rFonts w:ascii="メイリオ" w:eastAsia="メイリオ" w:hAnsi="メイリオ" w:hint="eastAsia"/>
          <w:sz w:val="24"/>
          <w:szCs w:val="28"/>
        </w:rPr>
        <w:t>の場合</w:t>
      </w:r>
    </w:p>
    <w:p w:rsidR="000D712C" w:rsidRDefault="000D712C" w:rsidP="000D712C">
      <w:pPr>
        <w:spacing w:line="300" w:lineRule="exact"/>
        <w:rPr>
          <w:rFonts w:ascii="メイリオ" w:eastAsia="メイリオ" w:hAnsi="メイリオ"/>
          <w:sz w:val="24"/>
          <w:szCs w:val="28"/>
        </w:rPr>
      </w:pPr>
      <w:r>
        <w:rPr>
          <w:rFonts w:ascii="メイリオ" w:eastAsia="メイリオ" w:hAnsi="メイリオ" w:hint="eastAsia"/>
          <w:sz w:val="24"/>
          <w:szCs w:val="28"/>
        </w:rPr>
        <w:t xml:space="preserve">　　　□褥瘡以外の急性疾患がない</w:t>
      </w:r>
      <w:r w:rsidR="002459F9">
        <w:rPr>
          <w:rFonts w:ascii="メイリオ" w:eastAsia="メイリオ" w:hAnsi="メイリオ" w:hint="eastAsia"/>
          <w:sz w:val="24"/>
          <w:szCs w:val="28"/>
        </w:rPr>
        <w:t>場合</w:t>
      </w:r>
    </w:p>
    <w:p w:rsidR="002459F9" w:rsidRDefault="000D712C" w:rsidP="000D712C">
      <w:pPr>
        <w:spacing w:line="300" w:lineRule="exact"/>
        <w:ind w:left="960" w:hangingChars="400" w:hanging="960"/>
        <w:rPr>
          <w:rFonts w:ascii="メイリオ" w:eastAsia="メイリオ" w:hAnsi="メイリオ"/>
          <w:sz w:val="24"/>
          <w:szCs w:val="28"/>
        </w:rPr>
      </w:pPr>
      <w:r>
        <w:rPr>
          <w:rFonts w:ascii="メイリオ" w:eastAsia="メイリオ" w:hAnsi="メイリオ" w:hint="eastAsia"/>
          <w:sz w:val="24"/>
          <w:szCs w:val="28"/>
        </w:rPr>
        <w:t xml:space="preserve">　　　□褥瘡の状態（DESIGN-Rの評価）が関節腔、体腔に至っていない</w:t>
      </w:r>
      <w:r w:rsidR="002459F9">
        <w:rPr>
          <w:rFonts w:ascii="メイリオ" w:eastAsia="メイリオ" w:hAnsi="メイリオ" w:hint="eastAsia"/>
          <w:sz w:val="24"/>
          <w:szCs w:val="28"/>
        </w:rPr>
        <w:t>場合</w:t>
      </w:r>
    </w:p>
    <w:p w:rsidR="000D712C" w:rsidRPr="00740AF4" w:rsidRDefault="002459F9" w:rsidP="002459F9">
      <w:pPr>
        <w:spacing w:line="300" w:lineRule="exact"/>
        <w:ind w:rightChars="-405" w:right="-850" w:firstLineChars="300" w:firstLine="720"/>
        <w:rPr>
          <w:rFonts w:ascii="メイリオ" w:eastAsia="メイリオ" w:hAnsi="メイリオ"/>
          <w:sz w:val="24"/>
          <w:szCs w:val="28"/>
        </w:rPr>
      </w:pPr>
      <w:r>
        <w:rPr>
          <w:rFonts w:ascii="メイリオ" w:eastAsia="メイリオ" w:hAnsi="メイリオ" w:hint="eastAsia"/>
          <w:sz w:val="24"/>
          <w:szCs w:val="28"/>
        </w:rPr>
        <w:t>□褥瘡のサイズが手の平サイズを超えるような範囲（体</w:t>
      </w:r>
      <w:r w:rsidR="000D712C">
        <w:rPr>
          <w:rFonts w:ascii="メイリオ" w:eastAsia="メイリオ" w:hAnsi="メイリオ" w:hint="eastAsia"/>
          <w:sz w:val="24"/>
          <w:szCs w:val="28"/>
        </w:rPr>
        <w:t>表面積の１％以上</w:t>
      </w:r>
      <w:r>
        <w:rPr>
          <w:rFonts w:ascii="メイリオ" w:eastAsia="メイリオ" w:hAnsi="メイリオ" w:hint="eastAsia"/>
          <w:sz w:val="24"/>
          <w:szCs w:val="28"/>
        </w:rPr>
        <w:t>）</w:t>
      </w:r>
      <w:r w:rsidR="000D712C">
        <w:rPr>
          <w:rFonts w:ascii="メイリオ" w:eastAsia="メイリオ" w:hAnsi="メイリオ" w:hint="eastAsia"/>
          <w:sz w:val="24"/>
          <w:szCs w:val="28"/>
        </w:rPr>
        <w:t>ではない</w:t>
      </w:r>
      <w:r>
        <w:rPr>
          <w:rFonts w:ascii="メイリオ" w:eastAsia="メイリオ" w:hAnsi="メイリオ" w:hint="eastAsia"/>
          <w:sz w:val="24"/>
          <w:szCs w:val="28"/>
        </w:rPr>
        <w:t>場合</w:t>
      </w:r>
    </w:p>
    <w:p w:rsidR="000D712C" w:rsidRDefault="000D712C" w:rsidP="000D712C">
      <w:pPr>
        <w:spacing w:line="360" w:lineRule="exact"/>
        <w:rPr>
          <w:rFonts w:ascii="メイリオ" w:eastAsia="メイリオ" w:hAnsi="メイリオ"/>
          <w:sz w:val="24"/>
          <w:szCs w:val="28"/>
        </w:rPr>
      </w:pPr>
    </w:p>
    <w:p w:rsidR="000D712C" w:rsidRDefault="000D712C" w:rsidP="000D712C">
      <w:pPr>
        <w:spacing w:line="320" w:lineRule="exact"/>
        <w:ind w:rightChars="-405" w:right="-850"/>
        <w:rPr>
          <w:rFonts w:ascii="メイリオ" w:eastAsia="メイリオ" w:hAnsi="メイリオ"/>
          <w:b/>
          <w:bCs/>
          <w:kern w:val="0"/>
          <w:sz w:val="24"/>
          <w:szCs w:val="28"/>
        </w:rPr>
      </w:pPr>
      <w:r w:rsidRPr="00AD0619">
        <w:rPr>
          <w:rFonts w:ascii="メイリオ" w:eastAsia="メイリオ" w:hAnsi="メイリオ" w:hint="eastAsia"/>
          <w:b/>
          <w:bCs/>
          <w:sz w:val="24"/>
          <w:szCs w:val="28"/>
        </w:rPr>
        <w:t>（</w:t>
      </w:r>
      <w:r>
        <w:rPr>
          <w:rFonts w:ascii="メイリオ" w:eastAsia="メイリオ" w:hAnsi="メイリオ" w:hint="eastAsia"/>
          <w:b/>
          <w:bCs/>
          <w:sz w:val="24"/>
          <w:szCs w:val="28"/>
        </w:rPr>
        <w:t>３</w:t>
      </w:r>
      <w:r w:rsidRPr="00AD0619">
        <w:rPr>
          <w:rFonts w:ascii="メイリオ" w:eastAsia="メイリオ" w:hAnsi="メイリオ" w:hint="eastAsia"/>
          <w:b/>
          <w:bCs/>
          <w:sz w:val="24"/>
          <w:szCs w:val="28"/>
        </w:rPr>
        <w:t>）</w:t>
      </w:r>
      <w:r w:rsidRPr="0061522B">
        <w:rPr>
          <w:rFonts w:ascii="メイリオ" w:eastAsia="メイリオ" w:hAnsi="メイリオ" w:hint="eastAsia"/>
          <w:b/>
          <w:bCs/>
          <w:kern w:val="0"/>
          <w:sz w:val="24"/>
          <w:szCs w:val="28"/>
        </w:rPr>
        <w:t>「</w:t>
      </w:r>
      <w:r>
        <w:rPr>
          <w:rFonts w:ascii="メイリオ" w:eastAsia="メイリオ" w:hAnsi="メイリオ" w:hint="eastAsia"/>
          <w:b/>
          <w:bCs/>
          <w:kern w:val="0"/>
          <w:sz w:val="24"/>
          <w:szCs w:val="28"/>
        </w:rPr>
        <w:t>褥瘡または慢性創傷の治療における血流のない壊死組織の除去</w:t>
      </w:r>
      <w:r w:rsidRPr="0061522B">
        <w:rPr>
          <w:rFonts w:ascii="メイリオ" w:eastAsia="メイリオ" w:hAnsi="メイリオ" w:hint="eastAsia"/>
          <w:b/>
          <w:bCs/>
          <w:kern w:val="0"/>
          <w:sz w:val="24"/>
          <w:szCs w:val="28"/>
        </w:rPr>
        <w:t>」を行う前に看護師が</w:t>
      </w:r>
    </w:p>
    <w:p w:rsidR="000D712C" w:rsidRDefault="000D712C" w:rsidP="000D712C">
      <w:pPr>
        <w:spacing w:line="320" w:lineRule="exact"/>
        <w:ind w:rightChars="-405" w:right="-850" w:firstLineChars="350" w:firstLine="840"/>
        <w:rPr>
          <w:rFonts w:ascii="メイリオ" w:eastAsia="メイリオ" w:hAnsi="メイリオ"/>
          <w:b/>
          <w:bCs/>
          <w:kern w:val="0"/>
          <w:sz w:val="24"/>
          <w:szCs w:val="28"/>
        </w:rPr>
      </w:pPr>
      <w:r w:rsidRPr="0061522B">
        <w:rPr>
          <w:rFonts w:ascii="メイリオ" w:eastAsia="メイリオ" w:hAnsi="メイリオ" w:hint="eastAsia"/>
          <w:b/>
          <w:bCs/>
          <w:kern w:val="0"/>
          <w:sz w:val="24"/>
          <w:szCs w:val="28"/>
        </w:rPr>
        <w:t>確認する患者の病状の範囲</w:t>
      </w:r>
    </w:p>
    <w:p w:rsidR="000D712C" w:rsidRDefault="000D712C" w:rsidP="000D712C">
      <w:pPr>
        <w:spacing w:line="300" w:lineRule="exact"/>
        <w:ind w:left="720" w:hangingChars="300" w:hanging="720"/>
        <w:rPr>
          <w:rFonts w:ascii="メイリオ" w:eastAsia="メイリオ" w:hAnsi="メイリオ"/>
          <w:sz w:val="24"/>
          <w:szCs w:val="28"/>
        </w:rPr>
      </w:pPr>
      <w:r>
        <w:rPr>
          <w:rFonts w:ascii="メイリオ" w:eastAsia="メイリオ" w:hAnsi="メイリオ" w:hint="eastAsia"/>
          <w:sz w:val="24"/>
          <w:szCs w:val="28"/>
        </w:rPr>
        <w:t xml:space="preserve">　　　</w:t>
      </w:r>
      <w:r w:rsidRPr="00D23F90">
        <w:rPr>
          <w:rFonts w:ascii="メイリオ" w:eastAsia="メイリオ" w:hAnsi="メイリオ" w:hint="eastAsia"/>
          <w:sz w:val="24"/>
          <w:szCs w:val="28"/>
        </w:rPr>
        <w:t>以下の□の</w:t>
      </w:r>
      <w:r w:rsidRPr="001E4199">
        <w:rPr>
          <w:rFonts w:ascii="メイリオ" w:eastAsia="メイリオ" w:hAnsi="メイリオ" w:hint="eastAsia"/>
          <w:b/>
          <w:bCs/>
          <w:sz w:val="24"/>
          <w:szCs w:val="28"/>
        </w:rPr>
        <w:t>全てに✓が入る</w:t>
      </w:r>
      <w:r w:rsidRPr="00D23F90">
        <w:rPr>
          <w:rFonts w:ascii="メイリオ" w:eastAsia="メイリオ" w:hAnsi="メイリオ" w:hint="eastAsia"/>
          <w:sz w:val="24"/>
          <w:szCs w:val="28"/>
        </w:rPr>
        <w:t>場合は</w:t>
      </w:r>
      <w:r>
        <w:rPr>
          <w:rFonts w:ascii="メイリオ" w:eastAsia="メイリオ" w:hAnsi="メイリオ" w:hint="eastAsia"/>
          <w:sz w:val="24"/>
          <w:szCs w:val="28"/>
        </w:rPr>
        <w:t>褥瘡または慢性創傷の治療における血流のない壊死組織の除去（壊死組織除去の前後に創部洗浄）</w:t>
      </w:r>
      <w:r w:rsidRPr="00D23F90">
        <w:rPr>
          <w:rFonts w:ascii="メイリオ" w:eastAsia="メイリオ" w:hAnsi="メイリオ" w:hint="eastAsia"/>
          <w:sz w:val="24"/>
          <w:szCs w:val="28"/>
        </w:rPr>
        <w:t>を行うことができる。</w:t>
      </w:r>
    </w:p>
    <w:tbl>
      <w:tblPr>
        <w:tblStyle w:val="a8"/>
        <w:tblW w:w="0" w:type="auto"/>
        <w:tblInd w:w="704" w:type="dxa"/>
        <w:tblLook w:val="04A0" w:firstRow="1" w:lastRow="0" w:firstColumn="1" w:lastColumn="0" w:noHBand="0" w:noVBand="1"/>
      </w:tblPr>
      <w:tblGrid>
        <w:gridCol w:w="567"/>
        <w:gridCol w:w="3969"/>
        <w:gridCol w:w="567"/>
        <w:gridCol w:w="4195"/>
      </w:tblGrid>
      <w:tr w:rsidR="000D712C" w:rsidTr="00251E71">
        <w:tc>
          <w:tcPr>
            <w:tcW w:w="567" w:type="dxa"/>
            <w:vAlign w:val="center"/>
          </w:tcPr>
          <w:p w:rsidR="000D712C" w:rsidRDefault="000D712C" w:rsidP="00251E71">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w:t>
            </w:r>
          </w:p>
        </w:tc>
        <w:tc>
          <w:tcPr>
            <w:tcW w:w="3969" w:type="dxa"/>
            <w:vAlign w:val="center"/>
          </w:tcPr>
          <w:p w:rsidR="000D712C" w:rsidRDefault="000D712C" w:rsidP="00251E71">
            <w:pPr>
              <w:spacing w:line="360" w:lineRule="exact"/>
              <w:rPr>
                <w:rFonts w:ascii="メイリオ" w:eastAsia="メイリオ" w:hAnsi="メイリオ"/>
                <w:sz w:val="24"/>
                <w:szCs w:val="28"/>
              </w:rPr>
            </w:pPr>
            <w:r>
              <w:rPr>
                <w:rFonts w:ascii="メイリオ" w:eastAsia="メイリオ" w:hAnsi="メイリオ" w:hint="eastAsia"/>
                <w:sz w:val="24"/>
                <w:szCs w:val="28"/>
              </w:rPr>
              <w:t>いつもと全身状態に変化がない</w:t>
            </w:r>
          </w:p>
        </w:tc>
        <w:tc>
          <w:tcPr>
            <w:tcW w:w="567" w:type="dxa"/>
            <w:vAlign w:val="center"/>
          </w:tcPr>
          <w:p w:rsidR="000D712C" w:rsidRDefault="000D712C" w:rsidP="00251E71">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w:t>
            </w:r>
          </w:p>
        </w:tc>
        <w:tc>
          <w:tcPr>
            <w:tcW w:w="4195" w:type="dxa"/>
            <w:vAlign w:val="center"/>
          </w:tcPr>
          <w:p w:rsidR="000D712C" w:rsidRDefault="000D712C" w:rsidP="00251E71">
            <w:pPr>
              <w:spacing w:line="360" w:lineRule="exact"/>
              <w:rPr>
                <w:rFonts w:ascii="メイリオ" w:eastAsia="メイリオ" w:hAnsi="メイリオ"/>
                <w:sz w:val="24"/>
                <w:szCs w:val="28"/>
              </w:rPr>
            </w:pPr>
            <w:r>
              <w:rPr>
                <w:rFonts w:ascii="メイリオ" w:eastAsia="メイリオ" w:hAnsi="メイリオ" w:hint="eastAsia"/>
                <w:sz w:val="24"/>
                <w:szCs w:val="28"/>
              </w:rPr>
              <w:t>意識、バイタルサインに変化がない</w:t>
            </w:r>
          </w:p>
        </w:tc>
      </w:tr>
      <w:tr w:rsidR="000D712C" w:rsidTr="00251E71">
        <w:tc>
          <w:tcPr>
            <w:tcW w:w="567" w:type="dxa"/>
            <w:vAlign w:val="center"/>
          </w:tcPr>
          <w:p w:rsidR="000D712C" w:rsidRDefault="000D712C" w:rsidP="00251E71">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w:t>
            </w:r>
          </w:p>
        </w:tc>
        <w:tc>
          <w:tcPr>
            <w:tcW w:w="3969" w:type="dxa"/>
            <w:vAlign w:val="center"/>
          </w:tcPr>
          <w:p w:rsidR="000D712C" w:rsidRDefault="002459F9" w:rsidP="00251E71">
            <w:pPr>
              <w:spacing w:line="280" w:lineRule="exact"/>
              <w:rPr>
                <w:rFonts w:ascii="メイリオ" w:eastAsia="メイリオ" w:hAnsi="メイリオ"/>
                <w:sz w:val="24"/>
                <w:szCs w:val="28"/>
              </w:rPr>
            </w:pPr>
            <w:r>
              <w:rPr>
                <w:rFonts w:ascii="メイリオ" w:eastAsia="メイリオ" w:hAnsi="メイリオ" w:hint="eastAsia"/>
                <w:sz w:val="24"/>
                <w:szCs w:val="28"/>
              </w:rPr>
              <w:t>排膿がない、又は少ない</w:t>
            </w:r>
          </w:p>
        </w:tc>
        <w:tc>
          <w:tcPr>
            <w:tcW w:w="567" w:type="dxa"/>
            <w:vAlign w:val="center"/>
          </w:tcPr>
          <w:p w:rsidR="000D712C" w:rsidRDefault="000D712C" w:rsidP="00251E71">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w:t>
            </w:r>
          </w:p>
        </w:tc>
        <w:tc>
          <w:tcPr>
            <w:tcW w:w="4195" w:type="dxa"/>
            <w:vAlign w:val="center"/>
          </w:tcPr>
          <w:p w:rsidR="000D712C" w:rsidRDefault="002459F9" w:rsidP="00251E71">
            <w:pPr>
              <w:spacing w:line="280" w:lineRule="exact"/>
              <w:rPr>
                <w:rFonts w:ascii="メイリオ" w:eastAsia="メイリオ" w:hAnsi="メイリオ"/>
                <w:sz w:val="24"/>
                <w:szCs w:val="28"/>
              </w:rPr>
            </w:pPr>
            <w:r>
              <w:rPr>
                <w:rFonts w:ascii="メイリオ" w:eastAsia="メイリオ" w:hAnsi="メイリオ" w:hint="eastAsia"/>
                <w:sz w:val="24"/>
                <w:szCs w:val="28"/>
              </w:rPr>
              <w:t>出血傾向がない</w:t>
            </w:r>
          </w:p>
        </w:tc>
      </w:tr>
    </w:tbl>
    <w:p w:rsidR="000D712C" w:rsidRDefault="000D712C" w:rsidP="006053DE">
      <w:pPr>
        <w:spacing w:line="240" w:lineRule="exact"/>
        <w:ind w:firstLineChars="100" w:firstLine="240"/>
        <w:rPr>
          <w:rFonts w:ascii="メイリオ" w:eastAsia="メイリオ" w:hAnsi="メイリオ"/>
          <w:color w:val="FF0000"/>
          <w:sz w:val="24"/>
          <w:szCs w:val="28"/>
        </w:rPr>
      </w:pPr>
      <w:r>
        <w:rPr>
          <w:rFonts w:ascii="メイリオ" w:eastAsia="メイリオ" w:hAnsi="メイリオ" w:hint="eastAsia"/>
          <w:sz w:val="24"/>
          <w:szCs w:val="28"/>
        </w:rPr>
        <w:t xml:space="preserve">　</w:t>
      </w:r>
      <w:r w:rsidRPr="001649E5">
        <w:rPr>
          <w:rFonts w:ascii="メイリオ" w:eastAsia="メイリオ" w:hAnsi="メイリオ" w:hint="eastAsia"/>
          <w:color w:val="FF0000"/>
          <w:sz w:val="24"/>
          <w:szCs w:val="28"/>
        </w:rPr>
        <w:t xml:space="preserve">　※上記</w:t>
      </w:r>
      <w:r>
        <w:rPr>
          <w:rFonts w:ascii="メイリオ" w:eastAsia="メイリオ" w:hAnsi="メイリオ" w:hint="eastAsia"/>
          <w:color w:val="FF0000"/>
          <w:sz w:val="24"/>
          <w:szCs w:val="28"/>
        </w:rPr>
        <w:t>□の全てに</w:t>
      </w:r>
      <w:r w:rsidRPr="001649E5">
        <w:rPr>
          <w:rFonts w:ascii="メイリオ" w:eastAsia="メイリオ" w:hAnsi="メイリオ" w:hint="eastAsia"/>
          <w:color w:val="FF0000"/>
          <w:sz w:val="24"/>
          <w:szCs w:val="28"/>
        </w:rPr>
        <w:t>✓が</w:t>
      </w:r>
      <w:r>
        <w:rPr>
          <w:rFonts w:ascii="メイリオ" w:eastAsia="メイリオ" w:hAnsi="メイリオ" w:hint="eastAsia"/>
          <w:color w:val="FF0000"/>
          <w:sz w:val="24"/>
          <w:szCs w:val="28"/>
        </w:rPr>
        <w:t>入ら</w:t>
      </w:r>
      <w:r w:rsidRPr="001649E5">
        <w:rPr>
          <w:rFonts w:ascii="メイリオ" w:eastAsia="メイリオ" w:hAnsi="メイリオ" w:hint="eastAsia"/>
          <w:color w:val="FF0000"/>
          <w:sz w:val="24"/>
          <w:szCs w:val="28"/>
        </w:rPr>
        <w:t>ない場合</w:t>
      </w:r>
      <w:r>
        <w:rPr>
          <w:rFonts w:ascii="メイリオ" w:eastAsia="メイリオ" w:hAnsi="メイリオ" w:hint="eastAsia"/>
          <w:color w:val="FF0000"/>
          <w:sz w:val="24"/>
          <w:szCs w:val="28"/>
        </w:rPr>
        <w:t>は</w:t>
      </w:r>
      <w:r w:rsidRPr="001649E5">
        <w:rPr>
          <w:rFonts w:ascii="メイリオ" w:eastAsia="メイリオ" w:hAnsi="メイリオ" w:hint="eastAsia"/>
          <w:color w:val="FF0000"/>
          <w:sz w:val="24"/>
          <w:szCs w:val="28"/>
        </w:rPr>
        <w:t>担当医師に直接連絡し、指示をもらう。</w:t>
      </w:r>
    </w:p>
    <w:p w:rsidR="000D712C" w:rsidRDefault="000D712C" w:rsidP="006053DE">
      <w:pPr>
        <w:spacing w:line="240" w:lineRule="exact"/>
        <w:rPr>
          <w:rFonts w:ascii="メイリオ" w:eastAsia="メイリオ" w:hAnsi="メイリオ"/>
          <w:sz w:val="24"/>
          <w:szCs w:val="28"/>
        </w:rPr>
      </w:pPr>
    </w:p>
    <w:p w:rsidR="000D712C" w:rsidRDefault="000D712C" w:rsidP="000D712C">
      <w:pPr>
        <w:spacing w:line="320" w:lineRule="exact"/>
        <w:ind w:left="840" w:hangingChars="350" w:hanging="840"/>
        <w:rPr>
          <w:rFonts w:ascii="メイリオ" w:eastAsia="メイリオ" w:hAnsi="メイリオ"/>
          <w:b/>
          <w:bCs/>
          <w:sz w:val="24"/>
          <w:szCs w:val="28"/>
        </w:rPr>
      </w:pPr>
      <w:r w:rsidRPr="00AD0619">
        <w:rPr>
          <w:rFonts w:ascii="メイリオ" w:eastAsia="メイリオ" w:hAnsi="メイリオ" w:hint="eastAsia"/>
          <w:b/>
          <w:bCs/>
          <w:sz w:val="24"/>
          <w:szCs w:val="28"/>
        </w:rPr>
        <w:t>（</w:t>
      </w:r>
      <w:r>
        <w:rPr>
          <w:rFonts w:ascii="メイリオ" w:eastAsia="メイリオ" w:hAnsi="メイリオ" w:hint="eastAsia"/>
          <w:b/>
          <w:bCs/>
          <w:sz w:val="24"/>
          <w:szCs w:val="28"/>
        </w:rPr>
        <w:t>４</w:t>
      </w:r>
      <w:r w:rsidRPr="00AD0619">
        <w:rPr>
          <w:rFonts w:ascii="メイリオ" w:eastAsia="メイリオ" w:hAnsi="メイリオ" w:hint="eastAsia"/>
          <w:b/>
          <w:bCs/>
          <w:sz w:val="24"/>
          <w:szCs w:val="28"/>
        </w:rPr>
        <w:t>）</w:t>
      </w:r>
      <w:r w:rsidRPr="0061522B">
        <w:rPr>
          <w:rFonts w:ascii="メイリオ" w:eastAsia="メイリオ" w:hAnsi="メイリオ" w:hint="eastAsia"/>
          <w:b/>
          <w:bCs/>
          <w:kern w:val="0"/>
          <w:sz w:val="24"/>
          <w:szCs w:val="28"/>
        </w:rPr>
        <w:t>「</w:t>
      </w:r>
      <w:r>
        <w:rPr>
          <w:rFonts w:ascii="メイリオ" w:eastAsia="メイリオ" w:hAnsi="メイリオ" w:hint="eastAsia"/>
          <w:b/>
          <w:bCs/>
          <w:kern w:val="0"/>
          <w:sz w:val="24"/>
          <w:szCs w:val="28"/>
        </w:rPr>
        <w:t>褥瘡または慢性創傷の治療における血流のない壊死組織の除去</w:t>
      </w:r>
      <w:r w:rsidRPr="0061522B">
        <w:rPr>
          <w:rFonts w:ascii="メイリオ" w:eastAsia="メイリオ" w:hAnsi="メイリオ" w:hint="eastAsia"/>
          <w:b/>
          <w:bCs/>
          <w:kern w:val="0"/>
          <w:sz w:val="24"/>
          <w:szCs w:val="28"/>
        </w:rPr>
        <w:t>」</w:t>
      </w:r>
      <w:r>
        <w:rPr>
          <w:rFonts w:ascii="メイリオ" w:eastAsia="メイリオ" w:hAnsi="メイリオ" w:hint="eastAsia"/>
          <w:b/>
          <w:bCs/>
          <w:sz w:val="24"/>
          <w:szCs w:val="28"/>
        </w:rPr>
        <w:t>を</w:t>
      </w:r>
      <w:r w:rsidR="00213DA7">
        <w:rPr>
          <w:rFonts w:ascii="メイリオ" w:eastAsia="メイリオ" w:hAnsi="メイリオ" w:hint="eastAsia"/>
          <w:b/>
          <w:bCs/>
          <w:sz w:val="24"/>
          <w:szCs w:val="28"/>
        </w:rPr>
        <w:t>行っている最中及び</w:t>
      </w:r>
      <w:r>
        <w:rPr>
          <w:rFonts w:ascii="メイリオ" w:eastAsia="メイリオ" w:hAnsi="メイリオ" w:hint="eastAsia"/>
          <w:b/>
          <w:bCs/>
          <w:sz w:val="24"/>
          <w:szCs w:val="28"/>
        </w:rPr>
        <w:t>行った後に看護師が確認すべき事項</w:t>
      </w:r>
    </w:p>
    <w:p w:rsidR="000D712C" w:rsidRDefault="000D712C" w:rsidP="000D712C">
      <w:pPr>
        <w:spacing w:line="360" w:lineRule="exact"/>
        <w:rPr>
          <w:rFonts w:ascii="メイリオ" w:eastAsia="メイリオ" w:hAnsi="メイリオ"/>
          <w:sz w:val="24"/>
          <w:szCs w:val="28"/>
        </w:rPr>
      </w:pPr>
      <w:r>
        <w:rPr>
          <w:rFonts w:ascii="メイリオ" w:eastAsia="メイリオ" w:hAnsi="メイリオ" w:hint="eastAsia"/>
          <w:sz w:val="24"/>
          <w:szCs w:val="28"/>
        </w:rPr>
        <w:t xml:space="preserve">　　　除去後、</w:t>
      </w:r>
      <w:r w:rsidRPr="00D23F90">
        <w:rPr>
          <w:rFonts w:ascii="メイリオ" w:eastAsia="メイリオ" w:hAnsi="メイリオ" w:hint="eastAsia"/>
          <w:sz w:val="24"/>
          <w:szCs w:val="28"/>
        </w:rPr>
        <w:t>以下の□の</w:t>
      </w:r>
      <w:r w:rsidRPr="001E4199">
        <w:rPr>
          <w:rFonts w:ascii="メイリオ" w:eastAsia="メイリオ" w:hAnsi="メイリオ" w:hint="eastAsia"/>
          <w:b/>
          <w:bCs/>
          <w:sz w:val="24"/>
          <w:szCs w:val="28"/>
        </w:rPr>
        <w:t>全てに✓が入る</w:t>
      </w:r>
      <w:r>
        <w:rPr>
          <w:rFonts w:ascii="メイリオ" w:eastAsia="メイリオ" w:hAnsi="メイリオ" w:hint="eastAsia"/>
          <w:sz w:val="24"/>
          <w:szCs w:val="28"/>
        </w:rPr>
        <w:t>ことを確認する。</w:t>
      </w:r>
    </w:p>
    <w:tbl>
      <w:tblPr>
        <w:tblStyle w:val="a8"/>
        <w:tblW w:w="0" w:type="auto"/>
        <w:tblInd w:w="704" w:type="dxa"/>
        <w:tblLook w:val="04A0" w:firstRow="1" w:lastRow="0" w:firstColumn="1" w:lastColumn="0" w:noHBand="0" w:noVBand="1"/>
      </w:tblPr>
      <w:tblGrid>
        <w:gridCol w:w="567"/>
        <w:gridCol w:w="3969"/>
        <w:gridCol w:w="567"/>
        <w:gridCol w:w="4195"/>
      </w:tblGrid>
      <w:tr w:rsidR="000D712C" w:rsidTr="00251E71">
        <w:tc>
          <w:tcPr>
            <w:tcW w:w="567" w:type="dxa"/>
            <w:vAlign w:val="center"/>
          </w:tcPr>
          <w:p w:rsidR="000D712C" w:rsidRDefault="000D712C" w:rsidP="00251E71">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w:t>
            </w:r>
          </w:p>
        </w:tc>
        <w:tc>
          <w:tcPr>
            <w:tcW w:w="3969" w:type="dxa"/>
            <w:vAlign w:val="center"/>
          </w:tcPr>
          <w:p w:rsidR="000D712C" w:rsidRDefault="00213DA7" w:rsidP="00251E71">
            <w:pPr>
              <w:spacing w:line="360" w:lineRule="exact"/>
              <w:rPr>
                <w:rFonts w:ascii="メイリオ" w:eastAsia="メイリオ" w:hAnsi="メイリオ"/>
                <w:sz w:val="24"/>
                <w:szCs w:val="28"/>
              </w:rPr>
            </w:pPr>
            <w:r>
              <w:rPr>
                <w:rFonts w:ascii="メイリオ" w:eastAsia="メイリオ" w:hAnsi="メイリオ" w:hint="eastAsia"/>
                <w:sz w:val="24"/>
                <w:szCs w:val="28"/>
              </w:rPr>
              <w:t>意識状態に変化がない</w:t>
            </w:r>
          </w:p>
        </w:tc>
        <w:tc>
          <w:tcPr>
            <w:tcW w:w="567" w:type="dxa"/>
            <w:vAlign w:val="center"/>
          </w:tcPr>
          <w:p w:rsidR="000D712C" w:rsidRDefault="000D712C" w:rsidP="00251E71">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w:t>
            </w:r>
          </w:p>
        </w:tc>
        <w:tc>
          <w:tcPr>
            <w:tcW w:w="4195" w:type="dxa"/>
            <w:vAlign w:val="center"/>
          </w:tcPr>
          <w:p w:rsidR="000D712C" w:rsidRDefault="00213DA7" w:rsidP="00251E71">
            <w:pPr>
              <w:spacing w:line="300" w:lineRule="exact"/>
              <w:rPr>
                <w:rFonts w:ascii="メイリオ" w:eastAsia="メイリオ" w:hAnsi="メイリオ"/>
                <w:sz w:val="24"/>
                <w:szCs w:val="28"/>
              </w:rPr>
            </w:pPr>
            <w:r>
              <w:rPr>
                <w:rFonts w:ascii="メイリオ" w:eastAsia="メイリオ" w:hAnsi="メイリオ" w:hint="eastAsia"/>
                <w:sz w:val="24"/>
                <w:szCs w:val="28"/>
              </w:rPr>
              <w:t>バイタルサインに変化がない</w:t>
            </w:r>
          </w:p>
        </w:tc>
      </w:tr>
      <w:tr w:rsidR="00213DA7" w:rsidTr="00251E71">
        <w:tc>
          <w:tcPr>
            <w:tcW w:w="567" w:type="dxa"/>
            <w:vAlign w:val="center"/>
          </w:tcPr>
          <w:p w:rsidR="00213DA7" w:rsidRDefault="00213DA7" w:rsidP="00251E71">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w:t>
            </w:r>
          </w:p>
        </w:tc>
        <w:tc>
          <w:tcPr>
            <w:tcW w:w="3969" w:type="dxa"/>
            <w:vAlign w:val="center"/>
          </w:tcPr>
          <w:p w:rsidR="00213DA7" w:rsidRDefault="00213DA7" w:rsidP="00251E71">
            <w:pPr>
              <w:spacing w:line="360" w:lineRule="exact"/>
              <w:rPr>
                <w:rFonts w:ascii="メイリオ" w:eastAsia="メイリオ" w:hAnsi="メイリオ"/>
                <w:sz w:val="24"/>
                <w:szCs w:val="28"/>
              </w:rPr>
            </w:pPr>
            <w:r>
              <w:rPr>
                <w:rFonts w:ascii="メイリオ" w:eastAsia="メイリオ" w:hAnsi="メイリオ" w:hint="eastAsia"/>
                <w:sz w:val="24"/>
                <w:szCs w:val="28"/>
              </w:rPr>
              <w:t>全身状態に変化がない</w:t>
            </w:r>
          </w:p>
        </w:tc>
        <w:tc>
          <w:tcPr>
            <w:tcW w:w="567" w:type="dxa"/>
            <w:vAlign w:val="center"/>
          </w:tcPr>
          <w:p w:rsidR="00213DA7" w:rsidRDefault="00213DA7" w:rsidP="00251E71">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w:t>
            </w:r>
          </w:p>
        </w:tc>
        <w:tc>
          <w:tcPr>
            <w:tcW w:w="4195" w:type="dxa"/>
            <w:vAlign w:val="center"/>
          </w:tcPr>
          <w:p w:rsidR="00213DA7" w:rsidRDefault="00213DA7" w:rsidP="00251E71">
            <w:pPr>
              <w:spacing w:line="300" w:lineRule="exact"/>
              <w:rPr>
                <w:rFonts w:ascii="メイリオ" w:eastAsia="メイリオ" w:hAnsi="メイリオ"/>
                <w:sz w:val="24"/>
                <w:szCs w:val="28"/>
              </w:rPr>
            </w:pPr>
            <w:r>
              <w:rPr>
                <w:rFonts w:ascii="メイリオ" w:eastAsia="メイリオ" w:hAnsi="メイリオ" w:hint="eastAsia"/>
                <w:sz w:val="24"/>
                <w:szCs w:val="28"/>
              </w:rPr>
              <w:t>持続する出血や疼痛がない</w:t>
            </w:r>
          </w:p>
        </w:tc>
      </w:tr>
    </w:tbl>
    <w:p w:rsidR="000D712C" w:rsidRPr="00450078" w:rsidRDefault="000D712C" w:rsidP="000D712C">
      <w:pPr>
        <w:spacing w:line="280" w:lineRule="exact"/>
        <w:ind w:firstLineChars="100" w:firstLine="240"/>
        <w:rPr>
          <w:rFonts w:ascii="メイリオ" w:eastAsia="メイリオ" w:hAnsi="メイリオ"/>
          <w:b/>
          <w:bCs/>
          <w:color w:val="FF0000"/>
          <w:sz w:val="24"/>
          <w:szCs w:val="28"/>
        </w:rPr>
      </w:pPr>
      <w:r>
        <w:rPr>
          <w:rFonts w:ascii="メイリオ" w:eastAsia="メイリオ" w:hAnsi="メイリオ" w:hint="eastAsia"/>
          <w:b/>
          <w:bCs/>
          <w:sz w:val="24"/>
          <w:szCs w:val="28"/>
        </w:rPr>
        <w:t xml:space="preserve">　　</w:t>
      </w:r>
      <w:r>
        <w:rPr>
          <w:rFonts w:ascii="メイリオ" w:eastAsia="メイリオ" w:hAnsi="メイリオ" w:hint="eastAsia"/>
          <w:color w:val="FF0000"/>
          <w:sz w:val="24"/>
          <w:szCs w:val="28"/>
        </w:rPr>
        <w:t>※</w:t>
      </w:r>
      <w:r w:rsidRPr="00450078">
        <w:rPr>
          <w:rFonts w:ascii="メイリオ" w:eastAsia="メイリオ" w:hAnsi="メイリオ" w:hint="eastAsia"/>
          <w:color w:val="FF0000"/>
          <w:sz w:val="24"/>
          <w:szCs w:val="28"/>
        </w:rPr>
        <w:t>上記□</w:t>
      </w:r>
      <w:r>
        <w:rPr>
          <w:rFonts w:ascii="メイリオ" w:eastAsia="メイリオ" w:hAnsi="メイリオ" w:hint="eastAsia"/>
          <w:color w:val="FF0000"/>
          <w:sz w:val="24"/>
          <w:szCs w:val="28"/>
        </w:rPr>
        <w:t>の全てに</w:t>
      </w:r>
      <w:r w:rsidRPr="00450078">
        <w:rPr>
          <w:rFonts w:ascii="メイリオ" w:eastAsia="メイリオ" w:hAnsi="メイリオ" w:hint="eastAsia"/>
          <w:color w:val="FF0000"/>
          <w:sz w:val="24"/>
          <w:szCs w:val="28"/>
        </w:rPr>
        <w:t>✓が入</w:t>
      </w:r>
      <w:r>
        <w:rPr>
          <w:rFonts w:ascii="メイリオ" w:eastAsia="メイリオ" w:hAnsi="メイリオ" w:hint="eastAsia"/>
          <w:color w:val="FF0000"/>
          <w:sz w:val="24"/>
          <w:szCs w:val="28"/>
        </w:rPr>
        <w:t>らない</w:t>
      </w:r>
      <w:r w:rsidRPr="00450078">
        <w:rPr>
          <w:rFonts w:ascii="メイリオ" w:eastAsia="メイリオ" w:hAnsi="メイリオ" w:hint="eastAsia"/>
          <w:color w:val="FF0000"/>
          <w:sz w:val="24"/>
          <w:szCs w:val="28"/>
        </w:rPr>
        <w:t>場合は担当医師に直接連絡し指示をもらう。</w:t>
      </w:r>
    </w:p>
    <w:p w:rsidR="000D712C" w:rsidRDefault="000D712C" w:rsidP="000D712C">
      <w:pPr>
        <w:spacing w:line="280" w:lineRule="exact"/>
        <w:ind w:left="960" w:hangingChars="400" w:hanging="960"/>
        <w:rPr>
          <w:rFonts w:ascii="メイリオ" w:eastAsia="メイリオ" w:hAnsi="メイリオ"/>
          <w:color w:val="FF0000"/>
          <w:sz w:val="24"/>
          <w:szCs w:val="28"/>
        </w:rPr>
      </w:pPr>
      <w:r>
        <w:rPr>
          <w:rFonts w:ascii="メイリオ" w:eastAsia="メイリオ" w:hAnsi="メイリオ" w:hint="eastAsia"/>
          <w:b/>
          <w:bCs/>
          <w:sz w:val="24"/>
          <w:szCs w:val="28"/>
        </w:rPr>
        <w:t xml:space="preserve">　　　</w:t>
      </w:r>
      <w:r>
        <w:rPr>
          <w:rFonts w:ascii="メイリオ" w:eastAsia="メイリオ" w:hAnsi="メイリオ" w:hint="eastAsia"/>
          <w:color w:val="FF0000"/>
          <w:sz w:val="24"/>
          <w:szCs w:val="28"/>
        </w:rPr>
        <w:t>※除去後、病状の悪化があり緊急に診療の必要性があれば、かかりつけ医の指示に基づき救急車で搬送する。</w:t>
      </w:r>
    </w:p>
    <w:p w:rsidR="000D712C" w:rsidRDefault="000D712C" w:rsidP="00213DA7">
      <w:pPr>
        <w:spacing w:line="280" w:lineRule="exact"/>
        <w:rPr>
          <w:rFonts w:ascii="メイリオ" w:eastAsia="メイリオ" w:hAnsi="メイリオ"/>
          <w:color w:val="FF0000"/>
          <w:sz w:val="24"/>
          <w:szCs w:val="28"/>
        </w:rPr>
      </w:pPr>
    </w:p>
    <w:p w:rsidR="000D712C" w:rsidRPr="00141324" w:rsidRDefault="000D712C" w:rsidP="006053DE">
      <w:pPr>
        <w:spacing w:line="280" w:lineRule="exact"/>
        <w:ind w:left="720" w:hangingChars="300" w:hanging="720"/>
        <w:rPr>
          <w:rFonts w:ascii="メイリオ" w:eastAsia="メイリオ" w:hAnsi="メイリオ"/>
          <w:b/>
          <w:bCs/>
          <w:sz w:val="24"/>
          <w:szCs w:val="28"/>
        </w:rPr>
      </w:pPr>
      <w:r>
        <w:rPr>
          <w:rFonts w:ascii="メイリオ" w:eastAsia="メイリオ" w:hAnsi="メイリオ" w:hint="eastAsia"/>
          <w:b/>
          <w:bCs/>
          <w:sz w:val="24"/>
          <w:szCs w:val="28"/>
        </w:rPr>
        <w:t>（５）</w:t>
      </w:r>
      <w:r w:rsidR="006053DE" w:rsidRPr="0061522B">
        <w:rPr>
          <w:rFonts w:ascii="メイリオ" w:eastAsia="メイリオ" w:hAnsi="メイリオ" w:hint="eastAsia"/>
          <w:b/>
          <w:bCs/>
          <w:kern w:val="0"/>
          <w:sz w:val="24"/>
          <w:szCs w:val="28"/>
        </w:rPr>
        <w:t>「</w:t>
      </w:r>
      <w:r w:rsidR="006053DE">
        <w:rPr>
          <w:rFonts w:ascii="メイリオ" w:eastAsia="メイリオ" w:hAnsi="メイリオ" w:hint="eastAsia"/>
          <w:b/>
          <w:bCs/>
          <w:kern w:val="0"/>
          <w:sz w:val="24"/>
          <w:szCs w:val="28"/>
        </w:rPr>
        <w:t>褥瘡または慢性創傷の治療における血流のない壊死組織の除去</w:t>
      </w:r>
      <w:r w:rsidR="006053DE" w:rsidRPr="0061522B">
        <w:rPr>
          <w:rFonts w:ascii="メイリオ" w:eastAsia="メイリオ" w:hAnsi="メイリオ" w:hint="eastAsia"/>
          <w:b/>
          <w:bCs/>
          <w:kern w:val="0"/>
          <w:sz w:val="24"/>
          <w:szCs w:val="28"/>
        </w:rPr>
        <w:t>」</w:t>
      </w:r>
      <w:r w:rsidRPr="00141324">
        <w:rPr>
          <w:rFonts w:ascii="メイリオ" w:eastAsia="メイリオ" w:hAnsi="メイリオ" w:hint="eastAsia"/>
          <w:b/>
          <w:bCs/>
          <w:sz w:val="24"/>
          <w:szCs w:val="28"/>
        </w:rPr>
        <w:t>を行った後の医師に対する報告の方法</w:t>
      </w:r>
    </w:p>
    <w:p w:rsidR="000D712C" w:rsidRDefault="000D712C" w:rsidP="000D712C">
      <w:pPr>
        <w:spacing w:line="280" w:lineRule="exact"/>
        <w:ind w:leftChars="200" w:left="660" w:hangingChars="100" w:hanging="240"/>
        <w:rPr>
          <w:rFonts w:ascii="メイリオ" w:eastAsia="メイリオ" w:hAnsi="メイリオ"/>
          <w:color w:val="FF0000"/>
          <w:sz w:val="24"/>
          <w:szCs w:val="28"/>
        </w:rPr>
      </w:pPr>
      <w:r>
        <w:rPr>
          <w:rFonts w:ascii="メイリオ" w:eastAsia="メイリオ" w:hAnsi="メイリオ" w:hint="eastAsia"/>
          <w:color w:val="FF0000"/>
          <w:sz w:val="24"/>
          <w:szCs w:val="28"/>
        </w:rPr>
        <w:t>※医師の指示に基づき、実施後の報告のタイミング・方法（電話、メール、FAX等）について事前に決定しておく。</w:t>
      </w:r>
    </w:p>
    <w:p w:rsidR="000D712C" w:rsidRDefault="000D712C" w:rsidP="000D712C">
      <w:pPr>
        <w:spacing w:line="280" w:lineRule="exact"/>
        <w:ind w:leftChars="200" w:left="660" w:rightChars="-136" w:right="-286" w:hangingChars="100" w:hanging="240"/>
        <w:rPr>
          <w:rFonts w:ascii="メイリオ" w:eastAsia="メイリオ" w:hAnsi="メイリオ"/>
          <w:sz w:val="24"/>
          <w:szCs w:val="28"/>
        </w:rPr>
      </w:pPr>
      <w:r>
        <w:rPr>
          <w:rFonts w:ascii="メイリオ" w:eastAsia="メイリオ" w:hAnsi="メイリオ" w:hint="eastAsia"/>
          <w:color w:val="FF0000"/>
          <w:sz w:val="24"/>
          <w:szCs w:val="28"/>
        </w:rPr>
        <w:t>※なお、除去部位の状態や除去部位以外の褥瘡がないかを報告することが考えられる。</w:t>
      </w:r>
    </w:p>
    <w:p w:rsidR="000D712C" w:rsidRDefault="000D712C" w:rsidP="000D712C">
      <w:pPr>
        <w:spacing w:line="360" w:lineRule="exact"/>
        <w:rPr>
          <w:rFonts w:ascii="メイリオ" w:eastAsia="メイリオ" w:hAnsi="メイリオ"/>
          <w:sz w:val="24"/>
          <w:szCs w:val="28"/>
        </w:rPr>
      </w:pPr>
      <w:r w:rsidRPr="00AD1181">
        <w:rPr>
          <w:rFonts w:ascii="メイリオ" w:eastAsia="メイリオ" w:hAnsi="メイリオ"/>
          <w:noProof/>
          <w:sz w:val="24"/>
          <w:szCs w:val="28"/>
        </w:rPr>
        <mc:AlternateContent>
          <mc:Choice Requires="wps">
            <w:drawing>
              <wp:anchor distT="0" distB="0" distL="114300" distR="114300" simplePos="0" relativeHeight="251663360" behindDoc="0" locked="0" layoutInCell="1" allowOverlap="1" wp14:anchorId="77D61E89" wp14:editId="6C5E72C4">
                <wp:simplePos x="0" y="0"/>
                <wp:positionH relativeFrom="margin">
                  <wp:posOffset>69215</wp:posOffset>
                </wp:positionH>
                <wp:positionV relativeFrom="paragraph">
                  <wp:posOffset>7620</wp:posOffset>
                </wp:positionV>
                <wp:extent cx="6422390" cy="897890"/>
                <wp:effectExtent l="0" t="0" r="16510" b="16510"/>
                <wp:wrapNone/>
                <wp:docPr id="1246054602" name="正方形/長方形 1"/>
                <wp:cNvGraphicFramePr/>
                <a:graphic xmlns:a="http://schemas.openxmlformats.org/drawingml/2006/main">
                  <a:graphicData uri="http://schemas.microsoft.com/office/word/2010/wordprocessingShape">
                    <wps:wsp>
                      <wps:cNvSpPr/>
                      <wps:spPr>
                        <a:xfrm>
                          <a:off x="0" y="0"/>
                          <a:ext cx="6422390" cy="89789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C9CA1" id="正方形/長方形 1" o:spid="_x0000_s1026" style="position:absolute;left:0;text-align:left;margin-left:5.45pt;margin-top:.6pt;width:505.7pt;height:70.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" filled="f" strokecolor="black [3213]" strokeweight=".5pt">
                <w10:wrap anchorx="margin"/>
              </v:rect>
            </w:pict>
          </mc:Fallback>
        </mc:AlternateContent>
      </w:r>
      <w:r>
        <w:rPr>
          <w:rFonts w:ascii="メイリオ" w:eastAsia="メイリオ" w:hAnsi="メイリオ" w:hint="eastAsia"/>
          <w:sz w:val="24"/>
          <w:szCs w:val="28"/>
        </w:rPr>
        <w:t>【自由記載欄】</w:t>
      </w:r>
    </w:p>
    <w:p w:rsidR="000D712C" w:rsidRDefault="000D712C" w:rsidP="000D712C">
      <w:pPr>
        <w:spacing w:line="360" w:lineRule="exact"/>
        <w:rPr>
          <w:rFonts w:ascii="メイリオ" w:eastAsia="メイリオ" w:hAnsi="メイリオ"/>
          <w:sz w:val="24"/>
          <w:szCs w:val="28"/>
        </w:rPr>
      </w:pPr>
    </w:p>
    <w:p w:rsidR="000D712C" w:rsidRDefault="000D712C" w:rsidP="000D712C">
      <w:pPr>
        <w:spacing w:line="360" w:lineRule="exact"/>
        <w:rPr>
          <w:rFonts w:ascii="メイリオ" w:eastAsia="メイリオ" w:hAnsi="メイリオ"/>
          <w:sz w:val="24"/>
          <w:szCs w:val="28"/>
        </w:rPr>
      </w:pPr>
    </w:p>
    <w:p w:rsidR="000D712C" w:rsidRPr="00C57D26" w:rsidRDefault="000D712C" w:rsidP="000D712C">
      <w:pPr>
        <w:spacing w:line="360" w:lineRule="exact"/>
        <w:rPr>
          <w:rFonts w:ascii="メイリオ" w:eastAsia="メイリオ" w:hAnsi="メイリオ"/>
          <w:sz w:val="24"/>
          <w:szCs w:val="28"/>
        </w:rPr>
      </w:pPr>
    </w:p>
    <w:p w:rsidR="000D712C" w:rsidRDefault="000D712C" w:rsidP="000D712C">
      <w:pPr>
        <w:spacing w:line="300" w:lineRule="exact"/>
        <w:rPr>
          <w:rFonts w:ascii="メイリオ" w:eastAsia="メイリオ" w:hAnsi="メイリオ"/>
          <w:sz w:val="24"/>
          <w:szCs w:val="28"/>
        </w:rPr>
      </w:pPr>
      <w:r>
        <w:rPr>
          <w:rFonts w:ascii="メイリオ" w:eastAsia="メイリオ" w:hAnsi="メイリオ" w:hint="eastAsia"/>
          <w:sz w:val="24"/>
          <w:szCs w:val="28"/>
        </w:rPr>
        <w:t>上記の通り指示します。　　指示医療機関名：</w:t>
      </w:r>
    </w:p>
    <w:p w:rsidR="000D712C" w:rsidRDefault="000D712C" w:rsidP="000D712C">
      <w:pPr>
        <w:spacing w:line="300" w:lineRule="exact"/>
        <w:rPr>
          <w:rFonts w:ascii="メイリオ" w:eastAsia="メイリオ" w:hAnsi="メイリオ"/>
          <w:sz w:val="24"/>
          <w:szCs w:val="28"/>
        </w:rPr>
      </w:pPr>
      <w:r>
        <w:rPr>
          <w:rFonts w:ascii="メイリオ" w:eastAsia="メイリオ" w:hAnsi="メイリオ" w:hint="eastAsia"/>
          <w:sz w:val="24"/>
          <w:szCs w:val="28"/>
        </w:rPr>
        <w:t xml:space="preserve">　　　　　　　　　　　　　医師氏名：　　　　　　　（日中の連絡先：　　　　　　　）</w:t>
      </w:r>
    </w:p>
    <w:p w:rsidR="000D712C" w:rsidRDefault="000D712C" w:rsidP="000D712C">
      <w:pPr>
        <w:spacing w:line="300" w:lineRule="exact"/>
        <w:rPr>
          <w:rFonts w:ascii="メイリオ" w:eastAsia="メイリオ" w:hAnsi="メイリオ"/>
          <w:sz w:val="24"/>
          <w:szCs w:val="28"/>
        </w:rPr>
      </w:pPr>
      <w:r>
        <w:rPr>
          <w:rFonts w:ascii="メイリオ" w:eastAsia="メイリオ" w:hAnsi="メイリオ" w:hint="eastAsia"/>
          <w:sz w:val="24"/>
          <w:szCs w:val="28"/>
        </w:rPr>
        <w:t xml:space="preserve">　　　　　　　　　　　　　　　　　　　　　　　　　（緊急の連絡先：　　　　　　　）</w:t>
      </w:r>
    </w:p>
    <w:p w:rsidR="00095ED0" w:rsidRPr="00095ED0" w:rsidRDefault="00095ED0" w:rsidP="00095ED0">
      <w:pPr>
        <w:spacing w:line="280" w:lineRule="exact"/>
        <w:ind w:firstLineChars="100" w:firstLine="240"/>
        <w:rPr>
          <w:rFonts w:ascii="メイリオ" w:eastAsia="メイリオ" w:hAnsi="メイリオ"/>
          <w:sz w:val="24"/>
          <w:szCs w:val="28"/>
        </w:rPr>
      </w:pPr>
      <w:r>
        <w:rPr>
          <w:rFonts w:ascii="メイリオ" w:eastAsia="メイリオ" w:hAnsi="メイリオ" w:hint="eastAsia"/>
          <w:sz w:val="24"/>
          <w:szCs w:val="28"/>
        </w:rPr>
        <w:t xml:space="preserve">手順書発行日：　　　　　　　</w:t>
      </w:r>
    </w:p>
    <w:p w:rsidR="00213DA7" w:rsidRDefault="00213DA7" w:rsidP="00213DA7">
      <w:pPr>
        <w:spacing w:line="280" w:lineRule="exact"/>
        <w:rPr>
          <w:rFonts w:ascii="メイリオ" w:eastAsia="メイリオ" w:hAnsi="メイリオ"/>
          <w:sz w:val="24"/>
          <w:szCs w:val="28"/>
        </w:rPr>
      </w:pPr>
      <w:r>
        <w:rPr>
          <w:rFonts w:ascii="メイリオ" w:eastAsia="メイリオ" w:hAnsi="メイリオ" w:hint="eastAsia"/>
          <w:sz w:val="24"/>
          <w:szCs w:val="28"/>
        </w:rPr>
        <w:t xml:space="preserve">特定行為実施者：　　　　　　　　　　　所属：　　　　　　　　　</w:t>
      </w:r>
    </w:p>
    <w:p w:rsidR="000D712C" w:rsidRDefault="0098282C" w:rsidP="00F41337">
      <w:pPr>
        <w:spacing w:line="300" w:lineRule="exact"/>
        <w:jc w:val="center"/>
        <w:rPr>
          <w:rFonts w:ascii="メイリオ" w:eastAsia="メイリオ" w:hAnsi="メイリオ"/>
          <w:b/>
          <w:bCs/>
          <w:sz w:val="28"/>
          <w:szCs w:val="32"/>
          <w:bdr w:val="single" w:sz="4" w:space="0" w:color="auto"/>
        </w:rPr>
      </w:pPr>
      <w:r>
        <w:rPr>
          <w:rFonts w:ascii="メイリオ" w:eastAsia="メイリオ" w:hAnsi="メイリオ" w:hint="eastAsia"/>
          <w:b/>
          <w:bCs/>
          <w:sz w:val="28"/>
          <w:szCs w:val="32"/>
          <w:bdr w:val="single" w:sz="4" w:space="0" w:color="auto"/>
        </w:rPr>
        <w:lastRenderedPageBreak/>
        <w:t xml:space="preserve">４　</w:t>
      </w:r>
      <w:r w:rsidR="000D712C" w:rsidRPr="00AD0619">
        <w:rPr>
          <w:rFonts w:ascii="メイリオ" w:eastAsia="メイリオ" w:hAnsi="メイリオ" w:hint="eastAsia"/>
          <w:b/>
          <w:bCs/>
          <w:sz w:val="28"/>
          <w:szCs w:val="32"/>
          <w:bdr w:val="single" w:sz="4" w:space="0" w:color="auto"/>
        </w:rPr>
        <w:t>手順書：</w:t>
      </w:r>
      <w:r w:rsidR="000D712C">
        <w:rPr>
          <w:rFonts w:ascii="メイリオ" w:eastAsia="メイリオ" w:hAnsi="メイリオ" w:hint="eastAsia"/>
          <w:b/>
          <w:bCs/>
          <w:sz w:val="28"/>
          <w:szCs w:val="32"/>
          <w:bdr w:val="single" w:sz="4" w:space="0" w:color="auto"/>
        </w:rPr>
        <w:t>脱水症状に対する輸液による補正</w:t>
      </w:r>
    </w:p>
    <w:p w:rsidR="000D712C" w:rsidRPr="007D6E24" w:rsidRDefault="000D712C" w:rsidP="00F41337">
      <w:pPr>
        <w:spacing w:line="300" w:lineRule="exact"/>
        <w:jc w:val="center"/>
        <w:rPr>
          <w:rFonts w:ascii="メイリオ" w:eastAsia="メイリオ" w:hAnsi="メイリオ"/>
          <w:b/>
          <w:bCs/>
          <w:sz w:val="28"/>
          <w:szCs w:val="32"/>
          <w:bdr w:val="single" w:sz="4" w:space="0" w:color="auto"/>
        </w:rPr>
      </w:pPr>
    </w:p>
    <w:p w:rsidR="000D712C" w:rsidRDefault="000D712C" w:rsidP="00F41337">
      <w:pPr>
        <w:spacing w:line="300" w:lineRule="exact"/>
        <w:ind w:firstLineChars="700" w:firstLine="1680"/>
        <w:rPr>
          <w:rFonts w:ascii="メイリオ" w:eastAsia="メイリオ" w:hAnsi="メイリオ"/>
          <w:sz w:val="24"/>
          <w:szCs w:val="28"/>
        </w:rPr>
      </w:pPr>
      <w:r>
        <w:rPr>
          <w:rFonts w:ascii="メイリオ" w:eastAsia="メイリオ" w:hAnsi="メイリオ" w:hint="eastAsia"/>
          <w:sz w:val="24"/>
          <w:szCs w:val="28"/>
        </w:rPr>
        <w:t>〇指示期間：</w:t>
      </w:r>
      <w:r w:rsidRPr="00141324">
        <w:rPr>
          <w:rFonts w:ascii="メイリオ" w:eastAsia="メイリオ" w:hAnsi="メイリオ" w:hint="eastAsia"/>
          <w:sz w:val="24"/>
          <w:szCs w:val="28"/>
          <w:u w:val="single"/>
        </w:rPr>
        <w:t>令和　年　月　日　～令和　年　月　日</w:t>
      </w:r>
    </w:p>
    <w:p w:rsidR="000D712C" w:rsidRPr="000F4EDF" w:rsidRDefault="000D712C" w:rsidP="00F41337">
      <w:pPr>
        <w:spacing w:line="300" w:lineRule="exact"/>
        <w:ind w:firstLineChars="700" w:firstLine="1680"/>
        <w:rPr>
          <w:rFonts w:ascii="メイリオ" w:eastAsia="メイリオ" w:hAnsi="メイリオ"/>
          <w:sz w:val="24"/>
          <w:szCs w:val="28"/>
          <w:u w:val="single"/>
        </w:rPr>
      </w:pPr>
      <w:r>
        <w:rPr>
          <w:rFonts w:ascii="メイリオ" w:eastAsia="メイリオ" w:hAnsi="メイリオ" w:hint="eastAsia"/>
          <w:sz w:val="24"/>
          <w:szCs w:val="28"/>
        </w:rPr>
        <w:t>〇患者氏名：</w:t>
      </w:r>
      <w:r w:rsidRPr="00141324">
        <w:rPr>
          <w:rFonts w:ascii="メイリオ" w:eastAsia="メイリオ" w:hAnsi="メイリオ" w:hint="eastAsia"/>
          <w:sz w:val="24"/>
          <w:szCs w:val="28"/>
          <w:u w:val="single"/>
        </w:rPr>
        <w:t xml:space="preserve">　　　　　　　　</w:t>
      </w:r>
      <w:r w:rsidRPr="00141324">
        <w:rPr>
          <w:rFonts w:ascii="メイリオ" w:eastAsia="メイリオ" w:hAnsi="メイリオ" w:hint="eastAsia"/>
          <w:sz w:val="24"/>
          <w:szCs w:val="28"/>
        </w:rPr>
        <w:t>（生年月日：　　　　　　　　）</w:t>
      </w:r>
    </w:p>
    <w:p w:rsidR="000D712C" w:rsidRDefault="000D712C" w:rsidP="000D712C">
      <w:pPr>
        <w:spacing w:line="360" w:lineRule="exact"/>
        <w:rPr>
          <w:rFonts w:ascii="メイリオ" w:eastAsia="メイリオ" w:hAnsi="メイリオ"/>
          <w:b/>
          <w:bCs/>
          <w:sz w:val="24"/>
          <w:szCs w:val="28"/>
        </w:rPr>
      </w:pPr>
    </w:p>
    <w:p w:rsidR="000D712C" w:rsidRPr="00AD0619" w:rsidRDefault="000D712C" w:rsidP="000D712C">
      <w:pPr>
        <w:spacing w:line="320" w:lineRule="exact"/>
        <w:rPr>
          <w:rFonts w:ascii="メイリオ" w:eastAsia="メイリオ" w:hAnsi="メイリオ"/>
          <w:b/>
          <w:bCs/>
          <w:sz w:val="24"/>
          <w:szCs w:val="28"/>
          <w:bdr w:val="single" w:sz="4" w:space="0" w:color="auto"/>
        </w:rPr>
      </w:pPr>
      <w:r w:rsidRPr="00AD0619">
        <w:rPr>
          <w:rFonts w:ascii="メイリオ" w:eastAsia="メイリオ" w:hAnsi="メイリオ" w:hint="eastAsia"/>
          <w:b/>
          <w:bCs/>
          <w:sz w:val="24"/>
          <w:szCs w:val="28"/>
        </w:rPr>
        <w:t>（１）診療の補助の内容</w:t>
      </w:r>
    </w:p>
    <w:p w:rsidR="000D712C" w:rsidRPr="00AD0619" w:rsidRDefault="000D712C" w:rsidP="000D712C">
      <w:pPr>
        <w:spacing w:line="320" w:lineRule="exact"/>
        <w:ind w:firstLineChars="300" w:firstLine="720"/>
        <w:rPr>
          <w:rFonts w:ascii="メイリオ" w:eastAsia="メイリオ" w:hAnsi="メイリオ"/>
          <w:sz w:val="24"/>
          <w:szCs w:val="28"/>
        </w:rPr>
      </w:pPr>
      <w:r>
        <w:rPr>
          <w:rFonts w:ascii="メイリオ" w:eastAsia="メイリオ" w:hAnsi="メイリオ" w:hint="eastAsia"/>
          <w:sz w:val="24"/>
          <w:szCs w:val="28"/>
        </w:rPr>
        <w:t>脱水症状に対する輸液による補正</w:t>
      </w:r>
    </w:p>
    <w:p w:rsidR="000D712C" w:rsidRDefault="000D712C" w:rsidP="004540E1">
      <w:pPr>
        <w:spacing w:line="280" w:lineRule="exact"/>
        <w:rPr>
          <w:rFonts w:ascii="メイリオ" w:eastAsia="メイリオ" w:hAnsi="メイリオ"/>
          <w:b/>
          <w:bCs/>
          <w:sz w:val="24"/>
          <w:szCs w:val="28"/>
        </w:rPr>
      </w:pPr>
    </w:p>
    <w:p w:rsidR="000D712C" w:rsidRPr="00AD0619" w:rsidRDefault="000D712C" w:rsidP="004540E1">
      <w:pPr>
        <w:spacing w:line="280" w:lineRule="exact"/>
        <w:rPr>
          <w:rFonts w:ascii="メイリオ" w:eastAsia="メイリオ" w:hAnsi="メイリオ"/>
          <w:b/>
          <w:bCs/>
          <w:sz w:val="24"/>
          <w:szCs w:val="28"/>
        </w:rPr>
      </w:pPr>
      <w:r w:rsidRPr="00AD0619">
        <w:rPr>
          <w:rFonts w:ascii="メイリオ" w:eastAsia="メイリオ" w:hAnsi="メイリオ" w:hint="eastAsia"/>
          <w:b/>
          <w:bCs/>
          <w:sz w:val="24"/>
          <w:szCs w:val="28"/>
        </w:rPr>
        <w:t>（２）</w:t>
      </w:r>
      <w:r>
        <w:rPr>
          <w:rFonts w:ascii="メイリオ" w:eastAsia="メイリオ" w:hAnsi="メイリオ" w:hint="eastAsia"/>
          <w:b/>
          <w:bCs/>
          <w:sz w:val="24"/>
          <w:szCs w:val="28"/>
        </w:rPr>
        <w:t>「脱水症状に対する輸液による補正」の</w:t>
      </w:r>
      <w:r w:rsidRPr="00AD0619">
        <w:rPr>
          <w:rFonts w:ascii="メイリオ" w:eastAsia="メイリオ" w:hAnsi="メイリオ" w:hint="eastAsia"/>
          <w:b/>
          <w:bCs/>
          <w:sz w:val="24"/>
          <w:szCs w:val="28"/>
        </w:rPr>
        <w:t>対象となる患者</w:t>
      </w:r>
    </w:p>
    <w:p w:rsidR="000D712C" w:rsidRPr="00141324" w:rsidRDefault="000D712C" w:rsidP="00F41337">
      <w:pPr>
        <w:spacing w:line="300" w:lineRule="exact"/>
        <w:ind w:leftChars="300" w:left="630"/>
        <w:rPr>
          <w:rFonts w:ascii="メイリオ" w:eastAsia="メイリオ" w:hAnsi="メイリオ"/>
          <w:sz w:val="24"/>
          <w:szCs w:val="28"/>
        </w:rPr>
      </w:pPr>
      <w:r w:rsidRPr="00141324">
        <w:rPr>
          <w:rFonts w:ascii="メイリオ" w:eastAsia="メイリオ" w:hAnsi="メイリオ" w:hint="eastAsia"/>
          <w:sz w:val="24"/>
          <w:szCs w:val="28"/>
        </w:rPr>
        <w:t>在宅で訪問看護を受けている</w:t>
      </w:r>
      <w:r>
        <w:rPr>
          <w:rFonts w:ascii="メイリオ" w:eastAsia="メイリオ" w:hAnsi="メイリオ" w:hint="eastAsia"/>
          <w:sz w:val="24"/>
          <w:szCs w:val="28"/>
        </w:rPr>
        <w:t>患者または施設入所者で、</w:t>
      </w:r>
      <w:r w:rsidRPr="0042344B">
        <w:rPr>
          <w:rFonts w:ascii="メイリオ" w:eastAsia="メイリオ" w:hAnsi="メイリオ" w:hint="eastAsia"/>
          <w:sz w:val="24"/>
          <w:szCs w:val="28"/>
          <w:u w:val="single"/>
        </w:rPr>
        <w:t>以下の</w:t>
      </w:r>
      <w:r>
        <w:rPr>
          <w:rFonts w:ascii="メイリオ" w:eastAsia="メイリオ" w:hAnsi="メイリオ" w:hint="eastAsia"/>
          <w:sz w:val="24"/>
          <w:szCs w:val="28"/>
          <w:u w:val="single"/>
        </w:rPr>
        <w:t>いずれかまたは全て</w:t>
      </w:r>
      <w:r w:rsidRPr="000D1F03">
        <w:rPr>
          <w:rFonts w:ascii="メイリオ" w:eastAsia="メイリオ" w:hAnsi="メイリオ" w:hint="eastAsia"/>
          <w:sz w:val="24"/>
          <w:szCs w:val="28"/>
          <w:u w:val="single"/>
        </w:rPr>
        <w:t>に該当する場合</w:t>
      </w:r>
      <w:r>
        <w:rPr>
          <w:rFonts w:ascii="メイリオ" w:eastAsia="メイリオ" w:hAnsi="メイリオ" w:hint="eastAsia"/>
          <w:sz w:val="24"/>
          <w:szCs w:val="28"/>
        </w:rPr>
        <w:t>、</w:t>
      </w:r>
      <w:r w:rsidR="004540E1">
        <w:rPr>
          <w:rFonts w:ascii="メイリオ" w:eastAsia="メイリオ" w:hAnsi="メイリオ" w:hint="eastAsia"/>
          <w:sz w:val="24"/>
          <w:szCs w:val="28"/>
        </w:rPr>
        <w:t>対象となる。</w:t>
      </w:r>
    </w:p>
    <w:p w:rsidR="000D712C" w:rsidRDefault="000D712C" w:rsidP="000D712C">
      <w:pPr>
        <w:spacing w:line="300" w:lineRule="exact"/>
        <w:ind w:left="960" w:hangingChars="400" w:hanging="960"/>
        <w:rPr>
          <w:rFonts w:ascii="メイリオ" w:eastAsia="メイリオ" w:hAnsi="メイリオ"/>
          <w:sz w:val="24"/>
          <w:szCs w:val="28"/>
        </w:rPr>
      </w:pPr>
      <w:r>
        <w:rPr>
          <w:rFonts w:ascii="メイリオ" w:eastAsia="メイリオ" w:hAnsi="メイリオ" w:hint="eastAsia"/>
          <w:sz w:val="24"/>
          <w:szCs w:val="28"/>
        </w:rPr>
        <w:t xml:space="preserve">　　　□自他覚症状や医学的所見、飲水量、排尿回数などから脱水が疑われる場合</w:t>
      </w:r>
    </w:p>
    <w:p w:rsidR="000D712C" w:rsidRPr="00740AF4" w:rsidRDefault="000D712C" w:rsidP="00F41337">
      <w:pPr>
        <w:spacing w:line="300" w:lineRule="exact"/>
        <w:ind w:left="960" w:rightChars="-338" w:right="-710" w:hangingChars="400" w:hanging="960"/>
        <w:rPr>
          <w:rFonts w:ascii="メイリオ" w:eastAsia="メイリオ" w:hAnsi="メイリオ"/>
          <w:sz w:val="24"/>
          <w:szCs w:val="28"/>
        </w:rPr>
      </w:pPr>
      <w:r w:rsidRPr="00AD0619">
        <w:rPr>
          <w:rFonts w:ascii="メイリオ" w:eastAsia="メイリオ" w:hAnsi="メイリオ" w:hint="eastAsia"/>
          <w:sz w:val="24"/>
          <w:szCs w:val="28"/>
        </w:rPr>
        <w:t xml:space="preserve">　　</w:t>
      </w:r>
      <w:r>
        <w:rPr>
          <w:rFonts w:ascii="メイリオ" w:eastAsia="メイリオ" w:hAnsi="メイリオ" w:hint="eastAsia"/>
          <w:sz w:val="24"/>
          <w:szCs w:val="28"/>
        </w:rPr>
        <w:t xml:space="preserve">　□脱水による輸液を繰り返しており、今後脱水を起こしうる可能性が高いと考えられる場合</w:t>
      </w:r>
    </w:p>
    <w:p w:rsidR="000D712C" w:rsidRDefault="000D712C" w:rsidP="004540E1">
      <w:pPr>
        <w:spacing w:line="280" w:lineRule="exact"/>
        <w:rPr>
          <w:rFonts w:ascii="メイリオ" w:eastAsia="メイリオ" w:hAnsi="メイリオ"/>
          <w:sz w:val="24"/>
          <w:szCs w:val="28"/>
        </w:rPr>
      </w:pPr>
    </w:p>
    <w:p w:rsidR="000D712C" w:rsidRDefault="000D712C" w:rsidP="00F41337">
      <w:pPr>
        <w:spacing w:line="300" w:lineRule="exact"/>
        <w:ind w:rightChars="-405" w:right="-850"/>
        <w:rPr>
          <w:rFonts w:ascii="メイリオ" w:eastAsia="メイリオ" w:hAnsi="メイリオ"/>
          <w:b/>
          <w:bCs/>
          <w:kern w:val="0"/>
          <w:sz w:val="24"/>
          <w:szCs w:val="28"/>
        </w:rPr>
      </w:pPr>
      <w:r w:rsidRPr="00AD0619">
        <w:rPr>
          <w:rFonts w:ascii="メイリオ" w:eastAsia="メイリオ" w:hAnsi="メイリオ" w:hint="eastAsia"/>
          <w:b/>
          <w:bCs/>
          <w:sz w:val="24"/>
          <w:szCs w:val="28"/>
        </w:rPr>
        <w:t>（</w:t>
      </w:r>
      <w:r>
        <w:rPr>
          <w:rFonts w:ascii="メイリオ" w:eastAsia="メイリオ" w:hAnsi="メイリオ" w:hint="eastAsia"/>
          <w:b/>
          <w:bCs/>
          <w:sz w:val="24"/>
          <w:szCs w:val="28"/>
        </w:rPr>
        <w:t>３</w:t>
      </w:r>
      <w:r w:rsidRPr="00AD0619">
        <w:rPr>
          <w:rFonts w:ascii="メイリオ" w:eastAsia="メイリオ" w:hAnsi="メイリオ" w:hint="eastAsia"/>
          <w:b/>
          <w:bCs/>
          <w:sz w:val="24"/>
          <w:szCs w:val="28"/>
        </w:rPr>
        <w:t>）</w:t>
      </w:r>
      <w:r w:rsidRPr="0061522B">
        <w:rPr>
          <w:rFonts w:ascii="メイリオ" w:eastAsia="メイリオ" w:hAnsi="メイリオ" w:hint="eastAsia"/>
          <w:b/>
          <w:bCs/>
          <w:kern w:val="0"/>
          <w:sz w:val="24"/>
          <w:szCs w:val="28"/>
        </w:rPr>
        <w:t>「</w:t>
      </w:r>
      <w:r>
        <w:rPr>
          <w:rFonts w:ascii="メイリオ" w:eastAsia="メイリオ" w:hAnsi="メイリオ" w:hint="eastAsia"/>
          <w:b/>
          <w:bCs/>
          <w:kern w:val="0"/>
          <w:sz w:val="24"/>
          <w:szCs w:val="28"/>
        </w:rPr>
        <w:t>脱水症状に対する輸液による補正</w:t>
      </w:r>
      <w:r w:rsidRPr="0061522B">
        <w:rPr>
          <w:rFonts w:ascii="メイリオ" w:eastAsia="メイリオ" w:hAnsi="メイリオ" w:hint="eastAsia"/>
          <w:b/>
          <w:bCs/>
          <w:kern w:val="0"/>
          <w:sz w:val="24"/>
          <w:szCs w:val="28"/>
        </w:rPr>
        <w:t>」を行う前に看護師が確認する患者の病状の範囲</w:t>
      </w:r>
    </w:p>
    <w:p w:rsidR="000D712C" w:rsidRDefault="000D712C" w:rsidP="00F41337">
      <w:pPr>
        <w:spacing w:line="300" w:lineRule="exact"/>
        <w:rPr>
          <w:rFonts w:ascii="メイリオ" w:eastAsia="メイリオ" w:hAnsi="メイリオ"/>
          <w:sz w:val="24"/>
          <w:szCs w:val="28"/>
        </w:rPr>
      </w:pPr>
      <w:r>
        <w:rPr>
          <w:rFonts w:ascii="メイリオ" w:eastAsia="メイリオ" w:hAnsi="メイリオ" w:hint="eastAsia"/>
          <w:sz w:val="24"/>
          <w:szCs w:val="28"/>
        </w:rPr>
        <w:t xml:space="preserve">　　　</w:t>
      </w:r>
      <w:r w:rsidRPr="00D23F90">
        <w:rPr>
          <w:rFonts w:ascii="メイリオ" w:eastAsia="メイリオ" w:hAnsi="メイリオ" w:hint="eastAsia"/>
          <w:sz w:val="24"/>
          <w:szCs w:val="28"/>
        </w:rPr>
        <w:t>以下の□の</w:t>
      </w:r>
      <w:r w:rsidRPr="002F7FF3">
        <w:rPr>
          <w:rFonts w:ascii="メイリオ" w:eastAsia="メイリオ" w:hAnsi="メイリオ" w:hint="eastAsia"/>
          <w:b/>
          <w:bCs/>
          <w:sz w:val="24"/>
          <w:szCs w:val="28"/>
        </w:rPr>
        <w:t>全てに✓が入る</w:t>
      </w:r>
      <w:r w:rsidRPr="00D23F90">
        <w:rPr>
          <w:rFonts w:ascii="メイリオ" w:eastAsia="メイリオ" w:hAnsi="メイリオ" w:hint="eastAsia"/>
          <w:sz w:val="24"/>
          <w:szCs w:val="28"/>
        </w:rPr>
        <w:t>場合は</w:t>
      </w:r>
      <w:r>
        <w:rPr>
          <w:rFonts w:ascii="メイリオ" w:eastAsia="メイリオ" w:hAnsi="メイリオ" w:hint="eastAsia"/>
          <w:sz w:val="24"/>
          <w:szCs w:val="28"/>
        </w:rPr>
        <w:t>脱水症状に対する輸液による補正</w:t>
      </w:r>
      <w:r w:rsidRPr="00D23F90">
        <w:rPr>
          <w:rFonts w:ascii="メイリオ" w:eastAsia="メイリオ" w:hAnsi="メイリオ" w:hint="eastAsia"/>
          <w:sz w:val="24"/>
          <w:szCs w:val="28"/>
        </w:rPr>
        <w:t>を行うことができる。</w:t>
      </w:r>
    </w:p>
    <w:tbl>
      <w:tblPr>
        <w:tblStyle w:val="a8"/>
        <w:tblW w:w="0" w:type="auto"/>
        <w:tblInd w:w="704" w:type="dxa"/>
        <w:tblLook w:val="04A0" w:firstRow="1" w:lastRow="0" w:firstColumn="1" w:lastColumn="0" w:noHBand="0" w:noVBand="1"/>
      </w:tblPr>
      <w:tblGrid>
        <w:gridCol w:w="567"/>
        <w:gridCol w:w="3969"/>
        <w:gridCol w:w="567"/>
        <w:gridCol w:w="4195"/>
      </w:tblGrid>
      <w:tr w:rsidR="000D712C" w:rsidTr="00251E71">
        <w:tc>
          <w:tcPr>
            <w:tcW w:w="567" w:type="dxa"/>
            <w:vAlign w:val="center"/>
          </w:tcPr>
          <w:p w:rsidR="000D712C" w:rsidRDefault="000D712C" w:rsidP="00251E71">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w:t>
            </w:r>
          </w:p>
        </w:tc>
        <w:tc>
          <w:tcPr>
            <w:tcW w:w="3969" w:type="dxa"/>
            <w:vAlign w:val="center"/>
          </w:tcPr>
          <w:p w:rsidR="000D712C" w:rsidRDefault="000D712C" w:rsidP="00251E71">
            <w:pPr>
              <w:spacing w:line="360" w:lineRule="exact"/>
              <w:rPr>
                <w:rFonts w:ascii="メイリオ" w:eastAsia="メイリオ" w:hAnsi="メイリオ"/>
                <w:sz w:val="24"/>
                <w:szCs w:val="28"/>
              </w:rPr>
            </w:pPr>
            <w:r>
              <w:rPr>
                <w:rFonts w:ascii="メイリオ" w:eastAsia="メイリオ" w:hAnsi="メイリオ" w:hint="eastAsia"/>
                <w:sz w:val="24"/>
                <w:szCs w:val="28"/>
              </w:rPr>
              <w:t>意識状態に変化がない</w:t>
            </w:r>
          </w:p>
        </w:tc>
        <w:tc>
          <w:tcPr>
            <w:tcW w:w="567" w:type="dxa"/>
            <w:vAlign w:val="center"/>
          </w:tcPr>
          <w:p w:rsidR="000D712C" w:rsidRDefault="000D712C" w:rsidP="00251E71">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w:t>
            </w:r>
          </w:p>
        </w:tc>
        <w:tc>
          <w:tcPr>
            <w:tcW w:w="4195" w:type="dxa"/>
            <w:vAlign w:val="center"/>
          </w:tcPr>
          <w:p w:rsidR="000D712C" w:rsidRPr="002F7FF3" w:rsidRDefault="000D712C" w:rsidP="00251E71">
            <w:pPr>
              <w:spacing w:line="300" w:lineRule="exact"/>
              <w:rPr>
                <w:rFonts w:ascii="メイリオ" w:eastAsia="メイリオ" w:hAnsi="メイリオ"/>
                <w:sz w:val="24"/>
                <w:szCs w:val="28"/>
              </w:rPr>
            </w:pPr>
            <w:r>
              <w:rPr>
                <w:rFonts w:ascii="メイリオ" w:eastAsia="メイリオ" w:hAnsi="メイリオ" w:hint="eastAsia"/>
                <w:sz w:val="24"/>
                <w:szCs w:val="28"/>
              </w:rPr>
              <w:t>軽度の頻脈以外にバイタルサインに変化がない</w:t>
            </w:r>
          </w:p>
        </w:tc>
      </w:tr>
      <w:tr w:rsidR="004540E1" w:rsidTr="00251E71">
        <w:tc>
          <w:tcPr>
            <w:tcW w:w="567" w:type="dxa"/>
            <w:vAlign w:val="center"/>
          </w:tcPr>
          <w:p w:rsidR="004540E1" w:rsidRDefault="004540E1" w:rsidP="00251E71">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w:t>
            </w:r>
          </w:p>
        </w:tc>
        <w:tc>
          <w:tcPr>
            <w:tcW w:w="3969" w:type="dxa"/>
            <w:vAlign w:val="center"/>
          </w:tcPr>
          <w:p w:rsidR="004540E1" w:rsidRDefault="00F41337" w:rsidP="00F41337">
            <w:pPr>
              <w:spacing w:line="320" w:lineRule="exact"/>
              <w:rPr>
                <w:rFonts w:ascii="メイリオ" w:eastAsia="メイリオ" w:hAnsi="メイリオ"/>
                <w:sz w:val="24"/>
                <w:szCs w:val="28"/>
              </w:rPr>
            </w:pPr>
            <w:r>
              <w:rPr>
                <w:rFonts w:ascii="メイリオ" w:eastAsia="メイリオ" w:hAnsi="メイリオ" w:hint="eastAsia"/>
                <w:sz w:val="24"/>
                <w:szCs w:val="28"/>
              </w:rPr>
              <w:t>心不全徴候がない（SPO２に変化がない）</w:t>
            </w:r>
          </w:p>
        </w:tc>
        <w:tc>
          <w:tcPr>
            <w:tcW w:w="567" w:type="dxa"/>
            <w:vAlign w:val="center"/>
          </w:tcPr>
          <w:p w:rsidR="004540E1" w:rsidRDefault="004540E1" w:rsidP="00251E71">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w:t>
            </w:r>
          </w:p>
        </w:tc>
        <w:tc>
          <w:tcPr>
            <w:tcW w:w="4195" w:type="dxa"/>
            <w:vAlign w:val="center"/>
          </w:tcPr>
          <w:p w:rsidR="004540E1" w:rsidRDefault="00F41337" w:rsidP="00F41337">
            <w:pPr>
              <w:spacing w:line="280" w:lineRule="exact"/>
              <w:rPr>
                <w:rFonts w:ascii="メイリオ" w:eastAsia="メイリオ" w:hAnsi="メイリオ"/>
                <w:sz w:val="24"/>
                <w:szCs w:val="28"/>
              </w:rPr>
            </w:pPr>
            <w:r>
              <w:rPr>
                <w:rFonts w:ascii="メイリオ" w:eastAsia="メイリオ" w:hAnsi="メイリオ" w:hint="eastAsia"/>
                <w:sz w:val="24"/>
                <w:szCs w:val="28"/>
              </w:rPr>
              <w:t>顔面、下肢などに浮腫が悪化していない</w:t>
            </w:r>
          </w:p>
        </w:tc>
      </w:tr>
      <w:tr w:rsidR="004540E1" w:rsidTr="00251E71">
        <w:tc>
          <w:tcPr>
            <w:tcW w:w="567" w:type="dxa"/>
            <w:vAlign w:val="center"/>
          </w:tcPr>
          <w:p w:rsidR="004540E1" w:rsidRDefault="004540E1" w:rsidP="00251E71">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w:t>
            </w:r>
          </w:p>
        </w:tc>
        <w:tc>
          <w:tcPr>
            <w:tcW w:w="3969" w:type="dxa"/>
            <w:vAlign w:val="center"/>
          </w:tcPr>
          <w:p w:rsidR="004540E1" w:rsidRDefault="00F41337" w:rsidP="00F41337">
            <w:pPr>
              <w:spacing w:line="300" w:lineRule="exact"/>
              <w:rPr>
                <w:rFonts w:ascii="メイリオ" w:eastAsia="メイリオ" w:hAnsi="メイリオ"/>
                <w:sz w:val="24"/>
                <w:szCs w:val="28"/>
              </w:rPr>
            </w:pPr>
            <w:r>
              <w:rPr>
                <w:rFonts w:ascii="メイリオ" w:eastAsia="メイリオ" w:hAnsi="メイリオ" w:hint="eastAsia"/>
                <w:sz w:val="24"/>
                <w:szCs w:val="28"/>
              </w:rPr>
              <w:t>基礎疾患に重症の心不全や腎不全が認められない</w:t>
            </w:r>
          </w:p>
        </w:tc>
        <w:tc>
          <w:tcPr>
            <w:tcW w:w="567" w:type="dxa"/>
            <w:vAlign w:val="center"/>
          </w:tcPr>
          <w:p w:rsidR="004540E1" w:rsidRDefault="004540E1" w:rsidP="00251E71">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w:t>
            </w:r>
          </w:p>
        </w:tc>
        <w:tc>
          <w:tcPr>
            <w:tcW w:w="4195" w:type="dxa"/>
            <w:vAlign w:val="center"/>
          </w:tcPr>
          <w:p w:rsidR="004540E1" w:rsidRDefault="00F65F94" w:rsidP="00251E71">
            <w:pPr>
              <w:spacing w:line="300" w:lineRule="exact"/>
              <w:rPr>
                <w:rFonts w:ascii="メイリオ" w:eastAsia="メイリオ" w:hAnsi="メイリオ"/>
                <w:sz w:val="24"/>
                <w:szCs w:val="28"/>
              </w:rPr>
            </w:pPr>
            <w:r>
              <w:rPr>
                <w:rFonts w:ascii="メイリオ" w:eastAsia="メイリオ" w:hAnsi="メイリオ" w:hint="eastAsia"/>
                <w:sz w:val="24"/>
                <w:szCs w:val="28"/>
              </w:rPr>
              <w:t>病歴や身体診察から脱水の原因が急性疾患、医原性によるものではない</w:t>
            </w:r>
          </w:p>
        </w:tc>
      </w:tr>
    </w:tbl>
    <w:p w:rsidR="000D712C" w:rsidRDefault="000D712C" w:rsidP="004540E1">
      <w:pPr>
        <w:spacing w:line="280" w:lineRule="exact"/>
        <w:ind w:left="960" w:hangingChars="400" w:hanging="960"/>
        <w:rPr>
          <w:rFonts w:ascii="メイリオ" w:eastAsia="メイリオ" w:hAnsi="メイリオ"/>
          <w:color w:val="FF0000"/>
          <w:sz w:val="24"/>
          <w:szCs w:val="28"/>
        </w:rPr>
      </w:pPr>
      <w:r>
        <w:rPr>
          <w:rFonts w:ascii="メイリオ" w:eastAsia="メイリオ" w:hAnsi="メイリオ" w:hint="eastAsia"/>
          <w:sz w:val="24"/>
          <w:szCs w:val="28"/>
        </w:rPr>
        <w:t xml:space="preserve">　　</w:t>
      </w:r>
      <w:r w:rsidRPr="001649E5">
        <w:rPr>
          <w:rFonts w:ascii="メイリオ" w:eastAsia="メイリオ" w:hAnsi="メイリオ" w:hint="eastAsia"/>
          <w:color w:val="FF0000"/>
          <w:sz w:val="24"/>
          <w:szCs w:val="28"/>
        </w:rPr>
        <w:t xml:space="preserve">　※上記</w:t>
      </w:r>
      <w:r>
        <w:rPr>
          <w:rFonts w:ascii="メイリオ" w:eastAsia="メイリオ" w:hAnsi="メイリオ" w:hint="eastAsia"/>
          <w:color w:val="FF0000"/>
          <w:sz w:val="24"/>
          <w:szCs w:val="28"/>
        </w:rPr>
        <w:t>□の全てに</w:t>
      </w:r>
      <w:r w:rsidRPr="001649E5">
        <w:rPr>
          <w:rFonts w:ascii="メイリオ" w:eastAsia="メイリオ" w:hAnsi="メイリオ" w:hint="eastAsia"/>
          <w:color w:val="FF0000"/>
          <w:sz w:val="24"/>
          <w:szCs w:val="28"/>
        </w:rPr>
        <w:t>✓が</w:t>
      </w:r>
      <w:r>
        <w:rPr>
          <w:rFonts w:ascii="メイリオ" w:eastAsia="メイリオ" w:hAnsi="メイリオ" w:hint="eastAsia"/>
          <w:color w:val="FF0000"/>
          <w:sz w:val="24"/>
          <w:szCs w:val="28"/>
        </w:rPr>
        <w:t>入ら</w:t>
      </w:r>
      <w:r w:rsidRPr="001649E5">
        <w:rPr>
          <w:rFonts w:ascii="メイリオ" w:eastAsia="メイリオ" w:hAnsi="メイリオ" w:hint="eastAsia"/>
          <w:color w:val="FF0000"/>
          <w:sz w:val="24"/>
          <w:szCs w:val="28"/>
        </w:rPr>
        <w:t>ない場合</w:t>
      </w:r>
      <w:r>
        <w:rPr>
          <w:rFonts w:ascii="メイリオ" w:eastAsia="メイリオ" w:hAnsi="メイリオ" w:hint="eastAsia"/>
          <w:color w:val="FF0000"/>
          <w:sz w:val="24"/>
          <w:szCs w:val="28"/>
        </w:rPr>
        <w:t>は</w:t>
      </w:r>
      <w:r w:rsidRPr="001649E5">
        <w:rPr>
          <w:rFonts w:ascii="メイリオ" w:eastAsia="メイリオ" w:hAnsi="メイリオ" w:hint="eastAsia"/>
          <w:color w:val="FF0000"/>
          <w:sz w:val="24"/>
          <w:szCs w:val="28"/>
        </w:rPr>
        <w:t>担当医師に直接連絡し、指示をもらう。</w:t>
      </w:r>
    </w:p>
    <w:p w:rsidR="000D712C" w:rsidRPr="006B2B53" w:rsidRDefault="000D712C" w:rsidP="004540E1">
      <w:pPr>
        <w:spacing w:line="280" w:lineRule="exact"/>
        <w:rPr>
          <w:rFonts w:ascii="メイリオ" w:eastAsia="メイリオ" w:hAnsi="メイリオ"/>
          <w:sz w:val="24"/>
          <w:szCs w:val="28"/>
        </w:rPr>
      </w:pPr>
    </w:p>
    <w:p w:rsidR="000D712C" w:rsidRDefault="000D712C" w:rsidP="004540E1">
      <w:pPr>
        <w:spacing w:line="280" w:lineRule="exact"/>
        <w:ind w:left="840" w:hangingChars="350" w:hanging="840"/>
        <w:rPr>
          <w:rFonts w:ascii="メイリオ" w:eastAsia="メイリオ" w:hAnsi="メイリオ"/>
          <w:b/>
          <w:bCs/>
          <w:sz w:val="24"/>
          <w:szCs w:val="28"/>
        </w:rPr>
      </w:pPr>
      <w:r w:rsidRPr="00AD0619">
        <w:rPr>
          <w:rFonts w:ascii="メイリオ" w:eastAsia="メイリオ" w:hAnsi="メイリオ" w:hint="eastAsia"/>
          <w:b/>
          <w:bCs/>
          <w:sz w:val="24"/>
          <w:szCs w:val="28"/>
        </w:rPr>
        <w:t>（</w:t>
      </w:r>
      <w:r>
        <w:rPr>
          <w:rFonts w:ascii="メイリオ" w:eastAsia="メイリオ" w:hAnsi="メイリオ" w:hint="eastAsia"/>
          <w:b/>
          <w:bCs/>
          <w:sz w:val="24"/>
          <w:szCs w:val="28"/>
        </w:rPr>
        <w:t>４</w:t>
      </w:r>
      <w:r w:rsidRPr="00AD0619">
        <w:rPr>
          <w:rFonts w:ascii="メイリオ" w:eastAsia="メイリオ" w:hAnsi="メイリオ" w:hint="eastAsia"/>
          <w:b/>
          <w:bCs/>
          <w:sz w:val="24"/>
          <w:szCs w:val="28"/>
        </w:rPr>
        <w:t>）</w:t>
      </w:r>
      <w:r w:rsidRPr="0061522B">
        <w:rPr>
          <w:rFonts w:ascii="メイリオ" w:eastAsia="メイリオ" w:hAnsi="メイリオ" w:hint="eastAsia"/>
          <w:b/>
          <w:bCs/>
          <w:kern w:val="0"/>
          <w:sz w:val="24"/>
          <w:szCs w:val="28"/>
        </w:rPr>
        <w:t>「</w:t>
      </w:r>
      <w:r>
        <w:rPr>
          <w:rFonts w:ascii="メイリオ" w:eastAsia="メイリオ" w:hAnsi="メイリオ" w:hint="eastAsia"/>
          <w:b/>
          <w:bCs/>
          <w:kern w:val="0"/>
          <w:sz w:val="24"/>
          <w:szCs w:val="28"/>
        </w:rPr>
        <w:t>脱水症状に対する輸液による補正</w:t>
      </w:r>
      <w:r w:rsidRPr="0061522B">
        <w:rPr>
          <w:rFonts w:ascii="メイリオ" w:eastAsia="メイリオ" w:hAnsi="メイリオ" w:hint="eastAsia"/>
          <w:b/>
          <w:bCs/>
          <w:kern w:val="0"/>
          <w:sz w:val="24"/>
          <w:szCs w:val="28"/>
        </w:rPr>
        <w:t>」</w:t>
      </w:r>
      <w:r>
        <w:rPr>
          <w:rFonts w:ascii="メイリオ" w:eastAsia="メイリオ" w:hAnsi="メイリオ" w:hint="eastAsia"/>
          <w:b/>
          <w:bCs/>
          <w:sz w:val="24"/>
          <w:szCs w:val="28"/>
        </w:rPr>
        <w:t>を</w:t>
      </w:r>
      <w:r w:rsidR="00213DA7">
        <w:rPr>
          <w:rFonts w:ascii="メイリオ" w:eastAsia="メイリオ" w:hAnsi="メイリオ" w:hint="eastAsia"/>
          <w:b/>
          <w:bCs/>
          <w:sz w:val="24"/>
          <w:szCs w:val="28"/>
        </w:rPr>
        <w:t>行っている最中及び</w:t>
      </w:r>
      <w:r>
        <w:rPr>
          <w:rFonts w:ascii="メイリオ" w:eastAsia="メイリオ" w:hAnsi="メイリオ" w:hint="eastAsia"/>
          <w:b/>
          <w:bCs/>
          <w:sz w:val="24"/>
          <w:szCs w:val="28"/>
        </w:rPr>
        <w:t>行った後に看護師が確認すべき事項</w:t>
      </w:r>
    </w:p>
    <w:p w:rsidR="000D712C" w:rsidRDefault="000D712C" w:rsidP="000D712C">
      <w:pPr>
        <w:spacing w:line="360" w:lineRule="exact"/>
        <w:rPr>
          <w:rFonts w:ascii="メイリオ" w:eastAsia="メイリオ" w:hAnsi="メイリオ"/>
          <w:sz w:val="24"/>
          <w:szCs w:val="28"/>
        </w:rPr>
      </w:pPr>
      <w:r>
        <w:rPr>
          <w:rFonts w:ascii="メイリオ" w:eastAsia="メイリオ" w:hAnsi="メイリオ" w:hint="eastAsia"/>
          <w:sz w:val="24"/>
          <w:szCs w:val="28"/>
        </w:rPr>
        <w:t xml:space="preserve">　　　実施後、</w:t>
      </w:r>
      <w:r w:rsidRPr="00D23F90">
        <w:rPr>
          <w:rFonts w:ascii="メイリオ" w:eastAsia="メイリオ" w:hAnsi="メイリオ" w:hint="eastAsia"/>
          <w:sz w:val="24"/>
          <w:szCs w:val="28"/>
        </w:rPr>
        <w:t>以下の□の</w:t>
      </w:r>
      <w:r w:rsidRPr="002F7FF3">
        <w:rPr>
          <w:rFonts w:ascii="メイリオ" w:eastAsia="メイリオ" w:hAnsi="メイリオ" w:hint="eastAsia"/>
          <w:b/>
          <w:bCs/>
          <w:sz w:val="24"/>
          <w:szCs w:val="28"/>
        </w:rPr>
        <w:t>全てに✓が入る</w:t>
      </w:r>
      <w:r>
        <w:rPr>
          <w:rFonts w:ascii="メイリオ" w:eastAsia="メイリオ" w:hAnsi="メイリオ" w:hint="eastAsia"/>
          <w:sz w:val="24"/>
          <w:szCs w:val="28"/>
        </w:rPr>
        <w:t>ことを確認する。</w:t>
      </w:r>
    </w:p>
    <w:tbl>
      <w:tblPr>
        <w:tblStyle w:val="a8"/>
        <w:tblW w:w="9639" w:type="dxa"/>
        <w:tblInd w:w="704" w:type="dxa"/>
        <w:tblLook w:val="04A0" w:firstRow="1" w:lastRow="0" w:firstColumn="1" w:lastColumn="0" w:noHBand="0" w:noVBand="1"/>
      </w:tblPr>
      <w:tblGrid>
        <w:gridCol w:w="456"/>
        <w:gridCol w:w="4096"/>
        <w:gridCol w:w="567"/>
        <w:gridCol w:w="4520"/>
      </w:tblGrid>
      <w:tr w:rsidR="000D712C" w:rsidTr="00F41337">
        <w:tc>
          <w:tcPr>
            <w:tcW w:w="456" w:type="dxa"/>
            <w:vAlign w:val="center"/>
          </w:tcPr>
          <w:p w:rsidR="000D712C" w:rsidRDefault="000D712C" w:rsidP="00251E71">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w:t>
            </w:r>
          </w:p>
        </w:tc>
        <w:tc>
          <w:tcPr>
            <w:tcW w:w="4096" w:type="dxa"/>
            <w:vAlign w:val="center"/>
          </w:tcPr>
          <w:p w:rsidR="000D712C" w:rsidRDefault="000D712C" w:rsidP="00251E71">
            <w:pPr>
              <w:spacing w:line="360" w:lineRule="exact"/>
              <w:rPr>
                <w:rFonts w:ascii="メイリオ" w:eastAsia="メイリオ" w:hAnsi="メイリオ"/>
                <w:sz w:val="24"/>
                <w:szCs w:val="28"/>
              </w:rPr>
            </w:pPr>
            <w:r>
              <w:rPr>
                <w:rFonts w:ascii="メイリオ" w:eastAsia="メイリオ" w:hAnsi="メイリオ" w:hint="eastAsia"/>
                <w:sz w:val="24"/>
                <w:szCs w:val="28"/>
              </w:rPr>
              <w:t>意識状態に変化がない</w:t>
            </w:r>
          </w:p>
        </w:tc>
        <w:tc>
          <w:tcPr>
            <w:tcW w:w="567" w:type="dxa"/>
            <w:vAlign w:val="center"/>
          </w:tcPr>
          <w:p w:rsidR="000D712C" w:rsidRDefault="000D712C" w:rsidP="00251E71">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w:t>
            </w:r>
          </w:p>
        </w:tc>
        <w:tc>
          <w:tcPr>
            <w:tcW w:w="4520" w:type="dxa"/>
            <w:vAlign w:val="center"/>
          </w:tcPr>
          <w:p w:rsidR="000D712C" w:rsidRDefault="000D712C" w:rsidP="00251E71">
            <w:pPr>
              <w:spacing w:line="300" w:lineRule="exact"/>
              <w:rPr>
                <w:rFonts w:ascii="メイリオ" w:eastAsia="メイリオ" w:hAnsi="メイリオ"/>
                <w:sz w:val="24"/>
                <w:szCs w:val="28"/>
              </w:rPr>
            </w:pPr>
            <w:r>
              <w:rPr>
                <w:rFonts w:ascii="メイリオ" w:eastAsia="メイリオ" w:hAnsi="メイリオ" w:hint="eastAsia"/>
                <w:sz w:val="24"/>
                <w:szCs w:val="28"/>
              </w:rPr>
              <w:t>バイタルサインに変化がない</w:t>
            </w:r>
          </w:p>
        </w:tc>
      </w:tr>
      <w:tr w:rsidR="000D712C" w:rsidTr="00F41337">
        <w:tc>
          <w:tcPr>
            <w:tcW w:w="456" w:type="dxa"/>
            <w:vAlign w:val="center"/>
          </w:tcPr>
          <w:p w:rsidR="000D712C" w:rsidRDefault="000D712C" w:rsidP="00251E71">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w:t>
            </w:r>
          </w:p>
        </w:tc>
        <w:tc>
          <w:tcPr>
            <w:tcW w:w="9183" w:type="dxa"/>
            <w:gridSpan w:val="3"/>
            <w:vAlign w:val="center"/>
          </w:tcPr>
          <w:p w:rsidR="000D712C" w:rsidRDefault="000D712C" w:rsidP="00251E71">
            <w:pPr>
              <w:spacing w:line="300" w:lineRule="exact"/>
              <w:rPr>
                <w:rFonts w:ascii="メイリオ" w:eastAsia="メイリオ" w:hAnsi="メイリオ"/>
                <w:sz w:val="24"/>
                <w:szCs w:val="28"/>
              </w:rPr>
            </w:pPr>
            <w:r>
              <w:rPr>
                <w:rFonts w:ascii="メイリオ" w:eastAsia="メイリオ" w:hAnsi="メイリオ" w:hint="eastAsia"/>
                <w:sz w:val="24"/>
                <w:szCs w:val="28"/>
              </w:rPr>
              <w:t>補液による</w:t>
            </w:r>
            <w:r w:rsidR="00F41337">
              <w:rPr>
                <w:rFonts w:ascii="メイリオ" w:eastAsia="メイリオ" w:hAnsi="メイリオ" w:hint="eastAsia"/>
                <w:sz w:val="24"/>
                <w:szCs w:val="28"/>
              </w:rPr>
              <w:t>体液過剰</w:t>
            </w:r>
            <w:r>
              <w:rPr>
                <w:rFonts w:ascii="メイリオ" w:eastAsia="メイリオ" w:hAnsi="メイリオ" w:hint="eastAsia"/>
                <w:sz w:val="24"/>
                <w:szCs w:val="28"/>
              </w:rPr>
              <w:t>と思われる自他覚所見（呼吸苦、</w:t>
            </w:r>
            <w:r w:rsidR="004816D6">
              <w:rPr>
                <w:rFonts w:ascii="メイリオ" w:eastAsia="メイリオ" w:hAnsi="メイリオ" w:hint="eastAsia"/>
                <w:sz w:val="24"/>
                <w:szCs w:val="28"/>
              </w:rPr>
              <w:t>喘鳴</w:t>
            </w:r>
            <w:r>
              <w:rPr>
                <w:rFonts w:ascii="メイリオ" w:eastAsia="メイリオ" w:hAnsi="メイリオ" w:hint="eastAsia"/>
                <w:sz w:val="24"/>
                <w:szCs w:val="28"/>
              </w:rPr>
              <w:t>など）がない</w:t>
            </w:r>
          </w:p>
        </w:tc>
      </w:tr>
      <w:tr w:rsidR="00F41337" w:rsidTr="00F41337">
        <w:tc>
          <w:tcPr>
            <w:tcW w:w="456" w:type="dxa"/>
            <w:vAlign w:val="center"/>
          </w:tcPr>
          <w:p w:rsidR="00F41337" w:rsidRDefault="00F41337" w:rsidP="00251E71">
            <w:pPr>
              <w:spacing w:line="360" w:lineRule="exact"/>
              <w:jc w:val="center"/>
              <w:rPr>
                <w:rFonts w:ascii="メイリオ" w:eastAsia="メイリオ" w:hAnsi="メイリオ"/>
                <w:sz w:val="24"/>
                <w:szCs w:val="28"/>
              </w:rPr>
            </w:pPr>
            <w:r>
              <w:rPr>
                <w:rFonts w:ascii="メイリオ" w:eastAsia="メイリオ" w:hAnsi="メイリオ" w:hint="eastAsia"/>
                <w:sz w:val="24"/>
                <w:szCs w:val="28"/>
              </w:rPr>
              <w:t>□</w:t>
            </w:r>
          </w:p>
        </w:tc>
        <w:tc>
          <w:tcPr>
            <w:tcW w:w="9183" w:type="dxa"/>
            <w:gridSpan w:val="3"/>
            <w:vAlign w:val="center"/>
          </w:tcPr>
          <w:p w:rsidR="00F41337" w:rsidRDefault="00F41337" w:rsidP="00251E71">
            <w:pPr>
              <w:spacing w:line="300" w:lineRule="exact"/>
              <w:rPr>
                <w:rFonts w:ascii="メイリオ" w:eastAsia="メイリオ" w:hAnsi="メイリオ"/>
                <w:sz w:val="24"/>
                <w:szCs w:val="28"/>
              </w:rPr>
            </w:pPr>
            <w:r>
              <w:rPr>
                <w:rFonts w:ascii="メイリオ" w:eastAsia="メイリオ" w:hAnsi="メイリオ" w:hint="eastAsia"/>
                <w:sz w:val="24"/>
                <w:szCs w:val="28"/>
              </w:rPr>
              <w:t>刺入部の状態（カテーテルの固定状態、刺入部付近の疼痛や腫</w:t>
            </w:r>
            <w:r w:rsidR="00513BDE">
              <w:rPr>
                <w:rFonts w:ascii="メイリオ" w:eastAsia="メイリオ" w:hAnsi="メイリオ" w:hint="eastAsia"/>
                <w:sz w:val="24"/>
                <w:szCs w:val="28"/>
              </w:rPr>
              <w:t>脹</w:t>
            </w:r>
            <w:r>
              <w:rPr>
                <w:rFonts w:ascii="メイリオ" w:eastAsia="メイリオ" w:hAnsi="メイリオ" w:hint="eastAsia"/>
                <w:sz w:val="24"/>
                <w:szCs w:val="28"/>
              </w:rPr>
              <w:t>）に問題がない</w:t>
            </w:r>
          </w:p>
        </w:tc>
      </w:tr>
    </w:tbl>
    <w:p w:rsidR="000D712C" w:rsidRPr="00450078" w:rsidRDefault="000D712C" w:rsidP="004540E1">
      <w:pPr>
        <w:spacing w:line="280" w:lineRule="exact"/>
        <w:rPr>
          <w:rFonts w:ascii="メイリオ" w:eastAsia="メイリオ" w:hAnsi="メイリオ"/>
          <w:b/>
          <w:bCs/>
          <w:color w:val="FF0000"/>
          <w:sz w:val="24"/>
          <w:szCs w:val="28"/>
        </w:rPr>
      </w:pPr>
      <w:r>
        <w:rPr>
          <w:rFonts w:ascii="メイリオ" w:eastAsia="メイリオ" w:hAnsi="メイリオ" w:hint="eastAsia"/>
          <w:b/>
          <w:bCs/>
          <w:sz w:val="24"/>
          <w:szCs w:val="28"/>
        </w:rPr>
        <w:t xml:space="preserve">　　　</w:t>
      </w:r>
      <w:r>
        <w:rPr>
          <w:rFonts w:ascii="メイリオ" w:eastAsia="メイリオ" w:hAnsi="メイリオ" w:hint="eastAsia"/>
          <w:color w:val="FF0000"/>
          <w:sz w:val="24"/>
          <w:szCs w:val="28"/>
        </w:rPr>
        <w:t>※</w:t>
      </w:r>
      <w:r w:rsidRPr="00450078">
        <w:rPr>
          <w:rFonts w:ascii="メイリオ" w:eastAsia="メイリオ" w:hAnsi="メイリオ" w:hint="eastAsia"/>
          <w:color w:val="FF0000"/>
          <w:sz w:val="24"/>
          <w:szCs w:val="28"/>
        </w:rPr>
        <w:t>上記□</w:t>
      </w:r>
      <w:r>
        <w:rPr>
          <w:rFonts w:ascii="メイリオ" w:eastAsia="メイリオ" w:hAnsi="メイリオ" w:hint="eastAsia"/>
          <w:color w:val="FF0000"/>
          <w:sz w:val="24"/>
          <w:szCs w:val="28"/>
        </w:rPr>
        <w:t>の全てに</w:t>
      </w:r>
      <w:r w:rsidRPr="00450078">
        <w:rPr>
          <w:rFonts w:ascii="メイリオ" w:eastAsia="メイリオ" w:hAnsi="メイリオ" w:hint="eastAsia"/>
          <w:color w:val="FF0000"/>
          <w:sz w:val="24"/>
          <w:szCs w:val="28"/>
        </w:rPr>
        <w:t>✓が入</w:t>
      </w:r>
      <w:r>
        <w:rPr>
          <w:rFonts w:ascii="メイリオ" w:eastAsia="メイリオ" w:hAnsi="メイリオ" w:hint="eastAsia"/>
          <w:color w:val="FF0000"/>
          <w:sz w:val="24"/>
          <w:szCs w:val="28"/>
        </w:rPr>
        <w:t>らない</w:t>
      </w:r>
      <w:r w:rsidRPr="00450078">
        <w:rPr>
          <w:rFonts w:ascii="メイリオ" w:eastAsia="メイリオ" w:hAnsi="メイリオ" w:hint="eastAsia"/>
          <w:color w:val="FF0000"/>
          <w:sz w:val="24"/>
          <w:szCs w:val="28"/>
        </w:rPr>
        <w:t>場合は担当医師に直接連絡し指示をもらう。</w:t>
      </w:r>
    </w:p>
    <w:p w:rsidR="000D712C" w:rsidRDefault="000D712C" w:rsidP="004540E1">
      <w:pPr>
        <w:spacing w:line="280" w:lineRule="exact"/>
        <w:ind w:left="960" w:hangingChars="400" w:hanging="960"/>
        <w:rPr>
          <w:rFonts w:ascii="メイリオ" w:eastAsia="メイリオ" w:hAnsi="メイリオ"/>
          <w:color w:val="FF0000"/>
          <w:sz w:val="24"/>
          <w:szCs w:val="28"/>
        </w:rPr>
      </w:pPr>
      <w:r>
        <w:rPr>
          <w:rFonts w:ascii="メイリオ" w:eastAsia="メイリオ" w:hAnsi="メイリオ" w:hint="eastAsia"/>
          <w:b/>
          <w:bCs/>
          <w:sz w:val="24"/>
          <w:szCs w:val="28"/>
        </w:rPr>
        <w:t xml:space="preserve">　　　</w:t>
      </w:r>
      <w:r>
        <w:rPr>
          <w:rFonts w:ascii="メイリオ" w:eastAsia="メイリオ" w:hAnsi="メイリオ" w:hint="eastAsia"/>
          <w:color w:val="FF0000"/>
          <w:sz w:val="24"/>
          <w:szCs w:val="28"/>
        </w:rPr>
        <w:t>※実施後、病状の悪化があり緊急に診療の必要性があれば、かかりつけ医の指示に基づき救急車で搬送する。</w:t>
      </w:r>
    </w:p>
    <w:p w:rsidR="000D712C" w:rsidRDefault="000D712C" w:rsidP="004540E1">
      <w:pPr>
        <w:spacing w:line="280" w:lineRule="exact"/>
        <w:rPr>
          <w:rFonts w:ascii="メイリオ" w:eastAsia="メイリオ" w:hAnsi="メイリオ"/>
          <w:color w:val="FF0000"/>
          <w:sz w:val="24"/>
          <w:szCs w:val="28"/>
        </w:rPr>
      </w:pPr>
    </w:p>
    <w:p w:rsidR="000D712C" w:rsidRPr="00141324" w:rsidRDefault="000D712C" w:rsidP="004540E1">
      <w:pPr>
        <w:spacing w:line="280" w:lineRule="exact"/>
        <w:rPr>
          <w:rFonts w:ascii="メイリオ" w:eastAsia="メイリオ" w:hAnsi="メイリオ"/>
          <w:b/>
          <w:bCs/>
          <w:sz w:val="24"/>
          <w:szCs w:val="28"/>
        </w:rPr>
      </w:pPr>
      <w:r>
        <w:rPr>
          <w:rFonts w:ascii="メイリオ" w:eastAsia="メイリオ" w:hAnsi="メイリオ" w:hint="eastAsia"/>
          <w:b/>
          <w:bCs/>
          <w:sz w:val="24"/>
          <w:szCs w:val="28"/>
        </w:rPr>
        <w:t>（５）「脱水症状に対する輸液による補正」</w:t>
      </w:r>
      <w:r w:rsidRPr="00141324">
        <w:rPr>
          <w:rFonts w:ascii="メイリオ" w:eastAsia="メイリオ" w:hAnsi="メイリオ" w:hint="eastAsia"/>
          <w:b/>
          <w:bCs/>
          <w:sz w:val="24"/>
          <w:szCs w:val="28"/>
        </w:rPr>
        <w:t>を行った後の医師に対する報告の方法</w:t>
      </w:r>
    </w:p>
    <w:p w:rsidR="000D712C" w:rsidRDefault="000D712C" w:rsidP="004540E1">
      <w:pPr>
        <w:spacing w:line="280" w:lineRule="exact"/>
        <w:ind w:leftChars="200" w:left="660" w:hangingChars="100" w:hanging="240"/>
        <w:rPr>
          <w:rFonts w:ascii="メイリオ" w:eastAsia="メイリオ" w:hAnsi="メイリオ"/>
          <w:sz w:val="24"/>
          <w:szCs w:val="28"/>
        </w:rPr>
      </w:pPr>
      <w:r>
        <w:rPr>
          <w:rFonts w:ascii="メイリオ" w:eastAsia="メイリオ" w:hAnsi="メイリオ" w:hint="eastAsia"/>
          <w:color w:val="FF0000"/>
          <w:sz w:val="24"/>
          <w:szCs w:val="28"/>
        </w:rPr>
        <w:t>※医師の指示に基づき、実施後の報告のタイミング・方法（電話、メール、FAX等）について事前に決定しておく。</w:t>
      </w:r>
    </w:p>
    <w:p w:rsidR="000D712C" w:rsidRDefault="000D712C" w:rsidP="000D712C">
      <w:pPr>
        <w:spacing w:line="360" w:lineRule="exact"/>
        <w:rPr>
          <w:rFonts w:ascii="メイリオ" w:eastAsia="メイリオ" w:hAnsi="メイリオ"/>
          <w:sz w:val="24"/>
          <w:szCs w:val="28"/>
        </w:rPr>
      </w:pPr>
      <w:r w:rsidRPr="00AD1181">
        <w:rPr>
          <w:rFonts w:ascii="メイリオ" w:eastAsia="メイリオ" w:hAnsi="メイリオ"/>
          <w:noProof/>
          <w:sz w:val="24"/>
          <w:szCs w:val="28"/>
        </w:rPr>
        <mc:AlternateContent>
          <mc:Choice Requires="wps">
            <w:drawing>
              <wp:anchor distT="0" distB="0" distL="114300" distR="114300" simplePos="0" relativeHeight="251665408" behindDoc="0" locked="0" layoutInCell="1" allowOverlap="1" wp14:anchorId="036034A1" wp14:editId="1CCFBB7D">
                <wp:simplePos x="0" y="0"/>
                <wp:positionH relativeFrom="margin">
                  <wp:posOffset>46355</wp:posOffset>
                </wp:positionH>
                <wp:positionV relativeFrom="paragraph">
                  <wp:posOffset>635</wp:posOffset>
                </wp:positionV>
                <wp:extent cx="6384290" cy="845820"/>
                <wp:effectExtent l="0" t="0" r="16510" b="11430"/>
                <wp:wrapNone/>
                <wp:docPr id="1476952833" name="正方形/長方形 1"/>
                <wp:cNvGraphicFramePr/>
                <a:graphic xmlns:a="http://schemas.openxmlformats.org/drawingml/2006/main">
                  <a:graphicData uri="http://schemas.microsoft.com/office/word/2010/wordprocessingShape">
                    <wps:wsp>
                      <wps:cNvSpPr/>
                      <wps:spPr>
                        <a:xfrm>
                          <a:off x="0" y="0"/>
                          <a:ext cx="6384290" cy="84582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732D7" id="正方形/長方形 1" o:spid="_x0000_s1026" style="position:absolute;left:0;text-align:left;margin-left:3.65pt;margin-top:.05pt;width:502.7pt;height:66.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" filled="f" strokecolor="black [3213]" strokeweight=".5pt">
                <w10:wrap anchorx="margin"/>
              </v:rect>
            </w:pict>
          </mc:Fallback>
        </mc:AlternateContent>
      </w:r>
      <w:r>
        <w:rPr>
          <w:rFonts w:ascii="メイリオ" w:eastAsia="メイリオ" w:hAnsi="メイリオ" w:hint="eastAsia"/>
          <w:sz w:val="24"/>
          <w:szCs w:val="28"/>
        </w:rPr>
        <w:t>【自由記載欄】</w:t>
      </w:r>
    </w:p>
    <w:p w:rsidR="000D712C" w:rsidRDefault="000D712C" w:rsidP="000D712C">
      <w:pPr>
        <w:spacing w:line="320" w:lineRule="exact"/>
        <w:rPr>
          <w:rFonts w:ascii="メイリオ" w:eastAsia="メイリオ" w:hAnsi="メイリオ"/>
          <w:sz w:val="24"/>
          <w:szCs w:val="28"/>
        </w:rPr>
      </w:pPr>
    </w:p>
    <w:p w:rsidR="000D712C" w:rsidRDefault="000D712C" w:rsidP="000D712C">
      <w:pPr>
        <w:spacing w:line="320" w:lineRule="exact"/>
        <w:rPr>
          <w:rFonts w:ascii="メイリオ" w:eastAsia="メイリオ" w:hAnsi="メイリオ"/>
          <w:sz w:val="24"/>
          <w:szCs w:val="28"/>
        </w:rPr>
      </w:pPr>
    </w:p>
    <w:p w:rsidR="000D712C" w:rsidRDefault="000D712C" w:rsidP="00F55756">
      <w:pPr>
        <w:spacing w:line="360" w:lineRule="exact"/>
        <w:rPr>
          <w:rFonts w:ascii="メイリオ" w:eastAsia="メイリオ" w:hAnsi="メイリオ"/>
          <w:sz w:val="24"/>
          <w:szCs w:val="28"/>
        </w:rPr>
      </w:pPr>
    </w:p>
    <w:p w:rsidR="000D712C" w:rsidRDefault="000D712C" w:rsidP="00F55756">
      <w:pPr>
        <w:spacing w:line="360" w:lineRule="exact"/>
        <w:rPr>
          <w:rFonts w:ascii="メイリオ" w:eastAsia="メイリオ" w:hAnsi="メイリオ"/>
          <w:sz w:val="24"/>
          <w:szCs w:val="28"/>
        </w:rPr>
      </w:pPr>
      <w:r>
        <w:rPr>
          <w:rFonts w:ascii="メイリオ" w:eastAsia="メイリオ" w:hAnsi="メイリオ" w:hint="eastAsia"/>
          <w:sz w:val="24"/>
          <w:szCs w:val="28"/>
        </w:rPr>
        <w:t>上記の通り指示します。　　指示医療機関名：</w:t>
      </w:r>
    </w:p>
    <w:p w:rsidR="000D712C" w:rsidRDefault="000D712C" w:rsidP="000D712C">
      <w:pPr>
        <w:spacing w:line="320" w:lineRule="exact"/>
        <w:rPr>
          <w:rFonts w:ascii="メイリオ" w:eastAsia="メイリオ" w:hAnsi="メイリオ"/>
          <w:sz w:val="24"/>
          <w:szCs w:val="28"/>
        </w:rPr>
      </w:pPr>
      <w:r>
        <w:rPr>
          <w:rFonts w:ascii="メイリオ" w:eastAsia="メイリオ" w:hAnsi="メイリオ" w:hint="eastAsia"/>
          <w:sz w:val="24"/>
          <w:szCs w:val="28"/>
        </w:rPr>
        <w:t xml:space="preserve">　　　　　　　　　　　　　医師氏名：　　　　　　　（日中の連絡先：　　　　　　　）</w:t>
      </w:r>
    </w:p>
    <w:p w:rsidR="000D712C" w:rsidRDefault="000D712C" w:rsidP="000D712C">
      <w:pPr>
        <w:spacing w:line="320" w:lineRule="exact"/>
        <w:rPr>
          <w:rFonts w:ascii="メイリオ" w:eastAsia="メイリオ" w:hAnsi="メイリオ"/>
          <w:sz w:val="24"/>
          <w:szCs w:val="28"/>
        </w:rPr>
      </w:pPr>
      <w:r>
        <w:rPr>
          <w:rFonts w:ascii="メイリオ" w:eastAsia="メイリオ" w:hAnsi="メイリオ" w:hint="eastAsia"/>
          <w:sz w:val="24"/>
          <w:szCs w:val="28"/>
        </w:rPr>
        <w:t xml:space="preserve">　　　　　　　　　　　　　　　　　　　　　　　　　（緊急の連絡先：　　　　　　　）</w:t>
      </w:r>
    </w:p>
    <w:p w:rsidR="00095ED0" w:rsidRPr="00095ED0" w:rsidRDefault="00095ED0" w:rsidP="00095ED0">
      <w:pPr>
        <w:spacing w:line="280" w:lineRule="exact"/>
        <w:ind w:firstLineChars="100" w:firstLine="240"/>
        <w:rPr>
          <w:rFonts w:ascii="メイリオ" w:eastAsia="メイリオ" w:hAnsi="メイリオ"/>
          <w:sz w:val="24"/>
          <w:szCs w:val="28"/>
        </w:rPr>
      </w:pPr>
      <w:r>
        <w:rPr>
          <w:rFonts w:ascii="メイリオ" w:eastAsia="メイリオ" w:hAnsi="メイリオ" w:hint="eastAsia"/>
          <w:sz w:val="24"/>
          <w:szCs w:val="28"/>
        </w:rPr>
        <w:t xml:space="preserve">手順書発行日：　　　　　　　</w:t>
      </w:r>
    </w:p>
    <w:p w:rsidR="004540E1" w:rsidRDefault="004540E1" w:rsidP="004540E1">
      <w:pPr>
        <w:spacing w:line="280" w:lineRule="exact"/>
        <w:rPr>
          <w:rFonts w:ascii="メイリオ" w:eastAsia="メイリオ" w:hAnsi="メイリオ"/>
          <w:sz w:val="24"/>
          <w:szCs w:val="28"/>
        </w:rPr>
      </w:pPr>
      <w:r>
        <w:rPr>
          <w:rFonts w:ascii="メイリオ" w:eastAsia="メイリオ" w:hAnsi="メイリオ" w:hint="eastAsia"/>
          <w:sz w:val="24"/>
          <w:szCs w:val="28"/>
        </w:rPr>
        <w:t xml:space="preserve">特定行為実施者：　　　　　　　　　　　所属：　　　　　　　　　</w:t>
      </w:r>
    </w:p>
    <w:sectPr w:rsidR="004540E1" w:rsidSect="00CA461A">
      <w:pgSz w:w="11906" w:h="16838"/>
      <w:pgMar w:top="737" w:right="851" w:bottom="73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D0CDB" w:rsidRDefault="002D0CDB" w:rsidP="002D0CDB">
      <w:r>
        <w:separator/>
      </w:r>
    </w:p>
  </w:endnote>
  <w:endnote w:type="continuationSeparator" w:id="0">
    <w:p w:rsidR="002D0CDB" w:rsidRDefault="002D0CDB" w:rsidP="002D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D0CDB" w:rsidRDefault="002D0CDB" w:rsidP="002D0CDB">
      <w:r>
        <w:separator/>
      </w:r>
    </w:p>
  </w:footnote>
  <w:footnote w:type="continuationSeparator" w:id="0">
    <w:p w:rsidR="002D0CDB" w:rsidRDefault="002D0CDB" w:rsidP="002D0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274508"/>
    <w:multiLevelType w:val="hybridMultilevel"/>
    <w:tmpl w:val="5E02F664"/>
    <w:lvl w:ilvl="0" w:tplc="F4AE791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9900F1A"/>
    <w:multiLevelType w:val="hybridMultilevel"/>
    <w:tmpl w:val="C450DA72"/>
    <w:lvl w:ilvl="0" w:tplc="126871D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22838993">
    <w:abstractNumId w:val="1"/>
  </w:num>
  <w:num w:numId="2" w16cid:durableId="1635523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573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50"/>
    <w:rsid w:val="00014408"/>
    <w:rsid w:val="00027E22"/>
    <w:rsid w:val="00034B78"/>
    <w:rsid w:val="00044A0F"/>
    <w:rsid w:val="00055ADE"/>
    <w:rsid w:val="000733ED"/>
    <w:rsid w:val="00093663"/>
    <w:rsid w:val="00095ED0"/>
    <w:rsid w:val="000A0732"/>
    <w:rsid w:val="000B1424"/>
    <w:rsid w:val="000C4D84"/>
    <w:rsid w:val="000D712C"/>
    <w:rsid w:val="000E6C65"/>
    <w:rsid w:val="000F4EDF"/>
    <w:rsid w:val="00126DC2"/>
    <w:rsid w:val="00141324"/>
    <w:rsid w:val="00144E92"/>
    <w:rsid w:val="0015282A"/>
    <w:rsid w:val="001649E5"/>
    <w:rsid w:val="00165139"/>
    <w:rsid w:val="001B0056"/>
    <w:rsid w:val="001B33E6"/>
    <w:rsid w:val="001F3825"/>
    <w:rsid w:val="001F4E2F"/>
    <w:rsid w:val="00213DA7"/>
    <w:rsid w:val="00233107"/>
    <w:rsid w:val="002459F9"/>
    <w:rsid w:val="002616EF"/>
    <w:rsid w:val="002C4080"/>
    <w:rsid w:val="002C7150"/>
    <w:rsid w:val="002D0CDB"/>
    <w:rsid w:val="002E2D2D"/>
    <w:rsid w:val="002E3961"/>
    <w:rsid w:val="002F488E"/>
    <w:rsid w:val="00310680"/>
    <w:rsid w:val="003328B9"/>
    <w:rsid w:val="00376A5A"/>
    <w:rsid w:val="003F1D36"/>
    <w:rsid w:val="0042344B"/>
    <w:rsid w:val="004312AF"/>
    <w:rsid w:val="00450078"/>
    <w:rsid w:val="004540E1"/>
    <w:rsid w:val="004816D6"/>
    <w:rsid w:val="004C1A42"/>
    <w:rsid w:val="004D4A91"/>
    <w:rsid w:val="004E0563"/>
    <w:rsid w:val="004F6C21"/>
    <w:rsid w:val="0050206D"/>
    <w:rsid w:val="00513BDE"/>
    <w:rsid w:val="00535FEC"/>
    <w:rsid w:val="005463C1"/>
    <w:rsid w:val="00550198"/>
    <w:rsid w:val="00554609"/>
    <w:rsid w:val="005B1DB7"/>
    <w:rsid w:val="005D08E4"/>
    <w:rsid w:val="005D50DF"/>
    <w:rsid w:val="005D70E2"/>
    <w:rsid w:val="005E1649"/>
    <w:rsid w:val="005F1E47"/>
    <w:rsid w:val="006053DE"/>
    <w:rsid w:val="00621F49"/>
    <w:rsid w:val="00641906"/>
    <w:rsid w:val="00652844"/>
    <w:rsid w:val="006F13E1"/>
    <w:rsid w:val="00723120"/>
    <w:rsid w:val="007319CA"/>
    <w:rsid w:val="00740AF4"/>
    <w:rsid w:val="0075055B"/>
    <w:rsid w:val="00750B42"/>
    <w:rsid w:val="00751376"/>
    <w:rsid w:val="007A7156"/>
    <w:rsid w:val="007C010E"/>
    <w:rsid w:val="007D6E24"/>
    <w:rsid w:val="00871C36"/>
    <w:rsid w:val="008A5F3A"/>
    <w:rsid w:val="008B4E75"/>
    <w:rsid w:val="008C28CE"/>
    <w:rsid w:val="008E1362"/>
    <w:rsid w:val="008E4A2B"/>
    <w:rsid w:val="00923895"/>
    <w:rsid w:val="009421CF"/>
    <w:rsid w:val="009664A4"/>
    <w:rsid w:val="00974131"/>
    <w:rsid w:val="0098282C"/>
    <w:rsid w:val="00985CBC"/>
    <w:rsid w:val="00A0609D"/>
    <w:rsid w:val="00A25D89"/>
    <w:rsid w:val="00A316A9"/>
    <w:rsid w:val="00A31BF2"/>
    <w:rsid w:val="00AA0855"/>
    <w:rsid w:val="00AA60D4"/>
    <w:rsid w:val="00AC6A1D"/>
    <w:rsid w:val="00AD0619"/>
    <w:rsid w:val="00AD1181"/>
    <w:rsid w:val="00AF5717"/>
    <w:rsid w:val="00AF74E1"/>
    <w:rsid w:val="00B0010A"/>
    <w:rsid w:val="00B53F67"/>
    <w:rsid w:val="00B775AD"/>
    <w:rsid w:val="00B82B7B"/>
    <w:rsid w:val="00B9113E"/>
    <w:rsid w:val="00BD593A"/>
    <w:rsid w:val="00BE0492"/>
    <w:rsid w:val="00C3435A"/>
    <w:rsid w:val="00C47FC4"/>
    <w:rsid w:val="00C57FCE"/>
    <w:rsid w:val="00C75DE1"/>
    <w:rsid w:val="00C85150"/>
    <w:rsid w:val="00CA2E29"/>
    <w:rsid w:val="00CA461A"/>
    <w:rsid w:val="00CD1E81"/>
    <w:rsid w:val="00CE09F4"/>
    <w:rsid w:val="00D23F90"/>
    <w:rsid w:val="00D530F2"/>
    <w:rsid w:val="00D67FEA"/>
    <w:rsid w:val="00D70EE7"/>
    <w:rsid w:val="00D756E8"/>
    <w:rsid w:val="00DA0734"/>
    <w:rsid w:val="00DB59E6"/>
    <w:rsid w:val="00DE64CE"/>
    <w:rsid w:val="00DF79D0"/>
    <w:rsid w:val="00E259B9"/>
    <w:rsid w:val="00EB47BA"/>
    <w:rsid w:val="00EF02D8"/>
    <w:rsid w:val="00EF4FD2"/>
    <w:rsid w:val="00F03396"/>
    <w:rsid w:val="00F111DE"/>
    <w:rsid w:val="00F17865"/>
    <w:rsid w:val="00F41337"/>
    <w:rsid w:val="00F51A88"/>
    <w:rsid w:val="00F5394F"/>
    <w:rsid w:val="00F55756"/>
    <w:rsid w:val="00F65F94"/>
    <w:rsid w:val="00F72208"/>
    <w:rsid w:val="00F87DDC"/>
    <w:rsid w:val="00FB3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8660423"/>
  <w15:chartTrackingRefBased/>
  <w15:docId w15:val="{DB2A7AD6-A36B-4825-9A05-B19B9958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0CDB"/>
    <w:pPr>
      <w:tabs>
        <w:tab w:val="center" w:pos="4252"/>
        <w:tab w:val="right" w:pos="8504"/>
      </w:tabs>
      <w:snapToGrid w:val="0"/>
    </w:pPr>
  </w:style>
  <w:style w:type="character" w:customStyle="1" w:styleId="a4">
    <w:name w:val="ヘッダー (文字)"/>
    <w:basedOn w:val="a0"/>
    <w:link w:val="a3"/>
    <w:uiPriority w:val="99"/>
    <w:rsid w:val="002D0CDB"/>
  </w:style>
  <w:style w:type="paragraph" w:styleId="a5">
    <w:name w:val="footer"/>
    <w:basedOn w:val="a"/>
    <w:link w:val="a6"/>
    <w:uiPriority w:val="99"/>
    <w:unhideWhenUsed/>
    <w:rsid w:val="002D0CDB"/>
    <w:pPr>
      <w:tabs>
        <w:tab w:val="center" w:pos="4252"/>
        <w:tab w:val="right" w:pos="8504"/>
      </w:tabs>
      <w:snapToGrid w:val="0"/>
    </w:pPr>
  </w:style>
  <w:style w:type="character" w:customStyle="1" w:styleId="a6">
    <w:name w:val="フッター (文字)"/>
    <w:basedOn w:val="a0"/>
    <w:link w:val="a5"/>
    <w:uiPriority w:val="99"/>
    <w:rsid w:val="002D0CDB"/>
  </w:style>
  <w:style w:type="paragraph" w:styleId="a7">
    <w:name w:val="List Paragraph"/>
    <w:basedOn w:val="a"/>
    <w:uiPriority w:val="34"/>
    <w:qFormat/>
    <w:rsid w:val="00985CBC"/>
    <w:pPr>
      <w:ind w:leftChars="400" w:left="840"/>
    </w:pPr>
  </w:style>
  <w:style w:type="table" w:styleId="a8">
    <w:name w:val="Table Grid"/>
    <w:basedOn w:val="a1"/>
    <w:uiPriority w:val="39"/>
    <w:rsid w:val="00126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4</Pages>
  <Words>683</Words>
  <Characters>3896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梨央奈</dc:creator>
  <cp:keywords/>
  <dc:description/>
  <cp:lastModifiedBy>上田 梨央奈</cp:lastModifiedBy>
  <cp:revision>75</cp:revision>
  <cp:lastPrinted>2024-12-25T06:39:00Z</cp:lastPrinted>
  <dcterms:created xsi:type="dcterms:W3CDTF">2024-10-30T07:37:00Z</dcterms:created>
  <dcterms:modified xsi:type="dcterms:W3CDTF">2025-02-19T05:56:00Z</dcterms:modified>
</cp:coreProperties>
</file>